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BB" w:rsidRDefault="00F14629" w:rsidP="009F4386">
      <w:pPr>
        <w:jc w:val="center"/>
      </w:pPr>
      <w:r>
        <w:rPr>
          <w:noProof/>
        </w:rPr>
        <w:drawing>
          <wp:anchor distT="0" distB="0" distL="114300" distR="114300" simplePos="0" relativeHeight="251660288" behindDoc="0" locked="0" layoutInCell="1" allowOverlap="1">
            <wp:simplePos x="0" y="0"/>
            <wp:positionH relativeFrom="column">
              <wp:posOffset>1165160</wp:posOffset>
            </wp:positionH>
            <wp:positionV relativeFrom="paragraph">
              <wp:posOffset>-108381</wp:posOffset>
            </wp:positionV>
            <wp:extent cx="1197610" cy="1353151"/>
            <wp:effectExtent l="190500" t="152400" r="154940" b="132749"/>
            <wp:wrapNone/>
            <wp:docPr id="10" name="Picture 9" descr="0446310786_01_L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46310786_01_LZZZZZZZ.jpg"/>
                    <pic:cNvPicPr/>
                  </pic:nvPicPr>
                  <pic:blipFill>
                    <a:blip r:embed="rId5" cstate="print"/>
                    <a:stretch>
                      <a:fillRect/>
                    </a:stretch>
                  </pic:blipFill>
                  <pic:spPr>
                    <a:xfrm rot="966942">
                      <a:off x="0" y="0"/>
                      <a:ext cx="1197610" cy="1353151"/>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132643</wp:posOffset>
            </wp:positionH>
            <wp:positionV relativeFrom="paragraph">
              <wp:posOffset>-1616</wp:posOffset>
            </wp:positionV>
            <wp:extent cx="1428750" cy="1213762"/>
            <wp:effectExtent l="114300" t="114300" r="95250" b="100688"/>
            <wp:wrapNone/>
            <wp:docPr id="9" name="Picture 2" descr="prentice-hall-literature-gra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ntice-hall-literature-grade-9.jpg"/>
                    <pic:cNvPicPr/>
                  </pic:nvPicPr>
                  <pic:blipFill>
                    <a:blip r:embed="rId6" cstate="print"/>
                    <a:stretch>
                      <a:fillRect/>
                    </a:stretch>
                  </pic:blipFill>
                  <pic:spPr>
                    <a:xfrm rot="20995857">
                      <a:off x="0" y="0"/>
                      <a:ext cx="1428750" cy="1213762"/>
                    </a:xfrm>
                    <a:prstGeom prst="rect">
                      <a:avLst/>
                    </a:prstGeom>
                  </pic:spPr>
                </pic:pic>
              </a:graphicData>
            </a:graphic>
          </wp:anchor>
        </w:drawing>
      </w:r>
      <w:r w:rsidR="003D6E54">
        <w:rPr>
          <w:noProof/>
          <w:lang w:eastAsia="zh-TW"/>
        </w:rPr>
        <w:pict>
          <v:shapetype id="_x0000_t202" coordsize="21600,21600" o:spt="202" path="m,l,21600r21600,l21600,xe">
            <v:stroke joinstyle="miter"/>
            <v:path gradientshapeok="t" o:connecttype="rect"/>
          </v:shapetype>
          <v:shape id="_x0000_s1029" type="#_x0000_t202" style="position:absolute;left:0;text-align:left;margin-left:439.8pt;margin-top:.75pt;width:134.7pt;height:160.5pt;z-index:251662336;mso-position-horizontal-relative:margin;mso-position-vertical-relative:page;mso-width-relative:margin" o:allowincell="f" filled="f" stroked="f">
            <v:textbox style="mso-next-textbox:#_x0000_s1029">
              <w:txbxContent>
                <w:p w:rsidR="008B221A" w:rsidRDefault="008B221A">
                  <w:pPr>
                    <w:jc w:val="center"/>
                    <w:rPr>
                      <w:color w:val="C0504D" w:themeColor="accent2"/>
                      <w:sz w:val="48"/>
                      <w:szCs w:val="48"/>
                    </w:rPr>
                  </w:pPr>
                  <w:r>
                    <w:rPr>
                      <w:rFonts w:ascii="Wingdings 2" w:hAnsi="Wingdings 2" w:cs="Wingdings 2"/>
                      <w:color w:val="C0504D" w:themeColor="accent2"/>
                      <w:sz w:val="48"/>
                      <w:szCs w:val="48"/>
                    </w:rPr>
                    <w:t></w:t>
                  </w:r>
                  <w:r>
                    <w:rPr>
                      <w:rFonts w:ascii="Wingdings 2" w:hAnsi="Wingdings 2" w:cs="Wingdings 2"/>
                      <w:color w:val="C0504D" w:themeColor="accent2"/>
                      <w:sz w:val="48"/>
                      <w:szCs w:val="48"/>
                    </w:rPr>
                    <w:t></w:t>
                  </w:r>
                </w:p>
                <w:p w:rsidR="008B221A" w:rsidRPr="008B221A" w:rsidRDefault="008B221A">
                  <w:pPr>
                    <w:jc w:val="center"/>
                    <w:rPr>
                      <w:rFonts w:asciiTheme="majorHAnsi" w:eastAsiaTheme="majorEastAsia" w:hAnsiTheme="majorHAnsi" w:cstheme="majorBidi"/>
                      <w:i/>
                      <w:color w:val="E36C0A" w:themeColor="accent6" w:themeShade="BF"/>
                      <w:sz w:val="20"/>
                      <w:szCs w:val="20"/>
                    </w:rPr>
                  </w:pPr>
                  <w:r w:rsidRPr="008B221A">
                    <w:rPr>
                      <w:i/>
                      <w:sz w:val="20"/>
                      <w:szCs w:val="20"/>
                    </w:rPr>
                    <w:t>“It’s a very ancient saying, but a true and honest thought, that if you become a teacher, by your pupils you’ll be taught.”</w:t>
                  </w:r>
                </w:p>
                <w:p w:rsidR="008B221A" w:rsidRDefault="008B221A">
                  <w:pPr>
                    <w:jc w:val="center"/>
                    <w:rPr>
                      <w:color w:val="C0504D" w:themeColor="accent2"/>
                      <w:spacing w:val="24"/>
                      <w:sz w:val="48"/>
                      <w:szCs w:val="48"/>
                    </w:rPr>
                  </w:pPr>
                  <w:r>
                    <w:rPr>
                      <w:rFonts w:ascii="Wingdings 2" w:hAnsi="Wingdings 2" w:cs="Wingdings 2"/>
                      <w:color w:val="C0504D" w:themeColor="accent2"/>
                      <w:spacing w:val="24"/>
                      <w:sz w:val="48"/>
                      <w:szCs w:val="48"/>
                    </w:rPr>
                    <w:t></w:t>
                  </w:r>
                  <w:r>
                    <w:rPr>
                      <w:rFonts w:ascii="Wingdings 2" w:hAnsi="Wingdings 2" w:cs="Wingdings 2"/>
                      <w:color w:val="C0504D" w:themeColor="accent2"/>
                      <w:spacing w:val="24"/>
                      <w:sz w:val="48"/>
                      <w:szCs w:val="48"/>
                    </w:rPr>
                    <w:t></w:t>
                  </w:r>
                </w:p>
                <w:p w:rsidR="008B221A" w:rsidRDefault="008B221A">
                  <w:pPr>
                    <w:spacing w:after="0" w:line="240" w:lineRule="auto"/>
                    <w:rPr>
                      <w:sz w:val="2"/>
                      <w:szCs w:val="2"/>
                    </w:rPr>
                  </w:pPr>
                </w:p>
              </w:txbxContent>
            </v:textbox>
            <w10:wrap anchorx="margin" anchory="page"/>
          </v:shape>
        </w:pict>
      </w:r>
      <w:r w:rsidR="009F4386">
        <w:rPr>
          <w:noProof/>
        </w:rPr>
        <w:drawing>
          <wp:inline distT="0" distB="0" distL="0" distR="0">
            <wp:extent cx="952500" cy="936625"/>
            <wp:effectExtent l="19050" t="0" r="0" b="0"/>
            <wp:docPr id="1" name="Picture 1" descr="C:\Users\ojenna66\Desktop\moodle\school_logo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jenna66\Desktop\moodle\school_logo62.gif"/>
                    <pic:cNvPicPr>
                      <a:picLocks noChangeAspect="1" noChangeArrowheads="1"/>
                    </pic:cNvPicPr>
                  </pic:nvPicPr>
                  <pic:blipFill>
                    <a:blip r:embed="rId7" cstate="print"/>
                    <a:srcRect/>
                    <a:stretch>
                      <a:fillRect/>
                    </a:stretch>
                  </pic:blipFill>
                  <pic:spPr bwMode="auto">
                    <a:xfrm>
                      <a:off x="0" y="0"/>
                      <a:ext cx="952500" cy="936625"/>
                    </a:xfrm>
                    <a:prstGeom prst="rect">
                      <a:avLst/>
                    </a:prstGeom>
                    <a:noFill/>
                    <a:ln w="9525">
                      <a:noFill/>
                      <a:miter lim="800000"/>
                      <a:headEnd/>
                      <a:tailEnd/>
                    </a:ln>
                  </pic:spPr>
                </pic:pic>
              </a:graphicData>
            </a:graphic>
          </wp:inline>
        </w:drawing>
      </w:r>
    </w:p>
    <w:p w:rsidR="009F4386" w:rsidRPr="009F4386" w:rsidRDefault="009F4386" w:rsidP="009F4386">
      <w:pPr>
        <w:spacing w:after="0" w:line="240" w:lineRule="auto"/>
        <w:jc w:val="center"/>
        <w:rPr>
          <w:rFonts w:ascii="Copperplate Gothic Bold" w:hAnsi="Copperplate Gothic Bold"/>
          <w:sz w:val="32"/>
          <w:szCs w:val="32"/>
        </w:rPr>
      </w:pPr>
      <w:r w:rsidRPr="009F4386">
        <w:rPr>
          <w:rFonts w:ascii="Copperplate Gothic Bold" w:hAnsi="Copperplate Gothic Bold"/>
          <w:sz w:val="32"/>
          <w:szCs w:val="32"/>
        </w:rPr>
        <w:t>9</w:t>
      </w:r>
      <w:r w:rsidRPr="009F4386">
        <w:rPr>
          <w:rFonts w:ascii="Copperplate Gothic Bold" w:hAnsi="Copperplate Gothic Bold"/>
          <w:sz w:val="32"/>
          <w:szCs w:val="32"/>
          <w:vertAlign w:val="superscript"/>
        </w:rPr>
        <w:t>th</w:t>
      </w:r>
      <w:r w:rsidRPr="009F4386">
        <w:rPr>
          <w:rFonts w:ascii="Copperplate Gothic Bold" w:hAnsi="Copperplate Gothic Bold"/>
          <w:sz w:val="32"/>
          <w:szCs w:val="32"/>
        </w:rPr>
        <w:t xml:space="preserve"> Grade </w:t>
      </w:r>
    </w:p>
    <w:p w:rsidR="009F4386" w:rsidRPr="009F4386" w:rsidRDefault="009F4386" w:rsidP="009F4386">
      <w:pPr>
        <w:spacing w:after="0" w:line="240" w:lineRule="auto"/>
        <w:jc w:val="center"/>
        <w:rPr>
          <w:i/>
        </w:rPr>
      </w:pPr>
      <w:r w:rsidRPr="009F4386">
        <w:rPr>
          <w:i/>
        </w:rPr>
        <w:t>College Preparatory English</w:t>
      </w:r>
    </w:p>
    <w:p w:rsidR="009F4386" w:rsidRDefault="009F4386" w:rsidP="009F4386">
      <w:pPr>
        <w:spacing w:after="0" w:line="240" w:lineRule="auto"/>
        <w:jc w:val="center"/>
      </w:pPr>
      <w:r>
        <w:rPr>
          <w:noProof/>
        </w:rPr>
        <w:drawing>
          <wp:inline distT="0" distB="0" distL="0" distR="0">
            <wp:extent cx="5715000" cy="95250"/>
            <wp:effectExtent l="19050" t="0" r="0" b="0"/>
            <wp:docPr id="2" name="Picture 2" descr="C:\Program Files\Microsoft Office\MEDIA\OFFICE12\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Lines\BD14845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9F4386" w:rsidRDefault="009F4386" w:rsidP="009F4386">
      <w:pPr>
        <w:spacing w:after="0" w:line="240" w:lineRule="auto"/>
      </w:pPr>
    </w:p>
    <w:p w:rsidR="009F4386" w:rsidRPr="009F4386" w:rsidRDefault="009F4386" w:rsidP="009F4386">
      <w:pPr>
        <w:spacing w:after="0" w:line="240" w:lineRule="auto"/>
        <w:rPr>
          <w:rFonts w:ascii="Copperplate Gothic Bold" w:hAnsi="Copperplate Gothic Bold"/>
          <w:b/>
          <w:sz w:val="24"/>
          <w:szCs w:val="24"/>
        </w:rPr>
      </w:pPr>
      <w:r w:rsidRPr="009F4386">
        <w:rPr>
          <w:rFonts w:ascii="Copperplate Gothic Bold" w:hAnsi="Copperplate Gothic Bold"/>
          <w:b/>
          <w:sz w:val="24"/>
          <w:szCs w:val="24"/>
        </w:rPr>
        <w:t>Contact Information:</w:t>
      </w:r>
    </w:p>
    <w:p w:rsidR="004070C6" w:rsidRDefault="009F4386" w:rsidP="009F4386">
      <w:pPr>
        <w:spacing w:after="0" w:line="240" w:lineRule="auto"/>
      </w:pPr>
      <w:proofErr w:type="gramStart"/>
      <w:r>
        <w:t>M</w:t>
      </w:r>
      <w:r w:rsidR="00C27923">
        <w:t>r</w:t>
      </w:r>
      <w:r>
        <w:t>s.</w:t>
      </w:r>
      <w:proofErr w:type="gramEnd"/>
      <w:r>
        <w:t xml:space="preserve">  J. </w:t>
      </w:r>
      <w:r w:rsidR="00C27923">
        <w:t>Hixson</w:t>
      </w:r>
      <w:r w:rsidR="004070C6">
        <w:tab/>
      </w:r>
      <w:r w:rsidR="004070C6">
        <w:tab/>
      </w:r>
      <w:r w:rsidR="004070C6">
        <w:tab/>
      </w:r>
      <w:r w:rsidR="004070C6">
        <w:tab/>
      </w:r>
      <w:r w:rsidR="004070C6">
        <w:tab/>
      </w:r>
      <w:r w:rsidR="004070C6">
        <w:tab/>
      </w:r>
      <w:r w:rsidR="004070C6">
        <w:tab/>
      </w:r>
    </w:p>
    <w:p w:rsidR="009F4386" w:rsidRDefault="00C27923" w:rsidP="009F4386">
      <w:pPr>
        <w:spacing w:after="0" w:line="240" w:lineRule="auto"/>
      </w:pPr>
      <w:r>
        <w:t>hixson</w:t>
      </w:r>
      <w:r w:rsidR="009F4386">
        <w:t>j@southmoreland.net</w:t>
      </w:r>
      <w:r w:rsidR="004070C6">
        <w:tab/>
      </w:r>
      <w:r w:rsidR="004070C6">
        <w:tab/>
      </w:r>
      <w:r w:rsidR="004070C6">
        <w:tab/>
      </w:r>
      <w:r w:rsidR="004070C6">
        <w:tab/>
      </w:r>
      <w:r w:rsidR="004070C6">
        <w:tab/>
      </w:r>
    </w:p>
    <w:p w:rsidR="009F4386" w:rsidRDefault="009F4386" w:rsidP="009F4386">
      <w:pPr>
        <w:spacing w:after="0" w:line="240" w:lineRule="auto"/>
      </w:pPr>
      <w:r>
        <w:t>Room 211</w:t>
      </w:r>
    </w:p>
    <w:p w:rsidR="009F4386" w:rsidRDefault="009F4386" w:rsidP="009F4386">
      <w:pPr>
        <w:spacing w:after="0" w:line="240" w:lineRule="auto"/>
      </w:pPr>
    </w:p>
    <w:p w:rsidR="009F4386" w:rsidRDefault="009F4386" w:rsidP="009F4386">
      <w:pPr>
        <w:spacing w:after="0" w:line="240" w:lineRule="auto"/>
        <w:rPr>
          <w:rFonts w:ascii="Copperplate Gothic Bold" w:hAnsi="Copperplate Gothic Bold"/>
          <w:b/>
          <w:sz w:val="24"/>
          <w:szCs w:val="24"/>
        </w:rPr>
      </w:pPr>
      <w:r w:rsidRPr="009F4386">
        <w:rPr>
          <w:rFonts w:ascii="Copperplate Gothic Bold" w:hAnsi="Copperplate Gothic Bold"/>
          <w:b/>
          <w:sz w:val="24"/>
          <w:szCs w:val="24"/>
        </w:rPr>
        <w:t>Course Information</w:t>
      </w:r>
      <w:r>
        <w:rPr>
          <w:rFonts w:ascii="Copperplate Gothic Bold" w:hAnsi="Copperplate Gothic Bold"/>
          <w:b/>
          <w:sz w:val="24"/>
          <w:szCs w:val="24"/>
        </w:rPr>
        <w:t>:</w:t>
      </w:r>
    </w:p>
    <w:p w:rsidR="009F4386" w:rsidRPr="00F14629" w:rsidRDefault="009F4386" w:rsidP="00061F0E">
      <w:pPr>
        <w:spacing w:after="0"/>
        <w:ind w:firstLine="720"/>
        <w:rPr>
          <w:rFonts w:ascii="Garamond" w:hAnsi="Garamond"/>
        </w:rPr>
      </w:pPr>
      <w:r w:rsidRPr="00F14629">
        <w:rPr>
          <w:rFonts w:ascii="Garamond" w:hAnsi="Garamond"/>
        </w:rPr>
        <w:t xml:space="preserve">In this course we will be studying grammar, vocabulary, fiction, non-fiction, novels, </w:t>
      </w:r>
      <w:r w:rsidR="00235791" w:rsidRPr="00F14629">
        <w:rPr>
          <w:rFonts w:ascii="Garamond" w:hAnsi="Garamond"/>
        </w:rPr>
        <w:t>poetry, drama</w:t>
      </w:r>
      <w:r w:rsidRPr="00F14629">
        <w:rPr>
          <w:rFonts w:ascii="Garamond" w:hAnsi="Garamond"/>
        </w:rPr>
        <w:t>, and complete a major Research Paper.  This course requires extensive readings from several genres and periods.  In addition to</w:t>
      </w:r>
      <w:r w:rsidR="00235791" w:rsidRPr="00F14629">
        <w:rPr>
          <w:rFonts w:ascii="Garamond" w:hAnsi="Garamond"/>
        </w:rPr>
        <w:t xml:space="preserve"> studying structure and style, you </w:t>
      </w:r>
      <w:r w:rsidRPr="00F14629">
        <w:rPr>
          <w:rFonts w:ascii="Garamond" w:hAnsi="Garamond"/>
        </w:rPr>
        <w:t xml:space="preserve">will consider the social and historical values reflected in a wide range of literary works.  </w:t>
      </w:r>
    </w:p>
    <w:p w:rsidR="00C27923" w:rsidRPr="00F14629" w:rsidRDefault="00C27923" w:rsidP="00061F0E">
      <w:pPr>
        <w:spacing w:after="0"/>
        <w:ind w:firstLine="720"/>
        <w:rPr>
          <w:rFonts w:ascii="Garamond" w:hAnsi="Garamond"/>
        </w:rPr>
      </w:pPr>
      <w:r w:rsidRPr="00F14629">
        <w:rPr>
          <w:rFonts w:ascii="Garamond" w:hAnsi="Garamond"/>
        </w:rPr>
        <w:t xml:space="preserve">You will be required to make critical judgments about such things </w:t>
      </w:r>
      <w:r w:rsidR="00242692" w:rsidRPr="00F14629">
        <w:rPr>
          <w:rFonts w:ascii="Garamond" w:hAnsi="Garamond"/>
        </w:rPr>
        <w:t>as character, motivation, theme, setting</w:t>
      </w:r>
      <w:r w:rsidRPr="00F14629">
        <w:rPr>
          <w:rFonts w:ascii="Garamond" w:hAnsi="Garamond"/>
        </w:rPr>
        <w:t>, point-of view, style, voice, and structure.  You must also employ critical skills such as organization, comparison/contrast, persuasion, analysis, and audience-awareness.</w:t>
      </w:r>
    </w:p>
    <w:p w:rsidR="00C27923" w:rsidRPr="00F14629" w:rsidRDefault="009F4386" w:rsidP="009F4386">
      <w:pPr>
        <w:spacing w:after="0"/>
        <w:rPr>
          <w:rFonts w:ascii="Garamond" w:hAnsi="Garamond"/>
        </w:rPr>
      </w:pPr>
      <w:r w:rsidRPr="00F14629">
        <w:rPr>
          <w:rFonts w:ascii="Garamond" w:hAnsi="Garamond"/>
        </w:rPr>
        <w:tab/>
      </w:r>
      <w:r w:rsidR="00C27923" w:rsidRPr="00F14629">
        <w:rPr>
          <w:rFonts w:ascii="Garamond" w:hAnsi="Garamond"/>
        </w:rPr>
        <w:t xml:space="preserve">You will demonstrate your knowledge through presentations, analytical essays and/or creative writing, journal writing, tests, projects, and peer and self-evaluations.  </w:t>
      </w:r>
      <w:r w:rsidRPr="00F14629">
        <w:rPr>
          <w:rFonts w:ascii="Garamond" w:hAnsi="Garamond"/>
        </w:rPr>
        <w:t>Writing is an integral part of the College Prep course.  Writing assignments focus on critical analysis of literature and include descriptive, persuasive, informative, and narrative essays.</w:t>
      </w:r>
      <w:r w:rsidR="00235791" w:rsidRPr="00F14629">
        <w:rPr>
          <w:rFonts w:ascii="Garamond" w:hAnsi="Garamond"/>
        </w:rPr>
        <w:t xml:space="preserve"> A major essay will be required every quarter.</w:t>
      </w:r>
      <w:r w:rsidR="00F14629" w:rsidRPr="00F14629">
        <w:rPr>
          <w:rFonts w:ascii="Garamond" w:hAnsi="Garamond"/>
        </w:rPr>
        <w:t xml:space="preserve">  During your 10</w:t>
      </w:r>
      <w:r w:rsidR="00F14629" w:rsidRPr="00F14629">
        <w:rPr>
          <w:rFonts w:ascii="Garamond" w:hAnsi="Garamond"/>
          <w:vertAlign w:val="superscript"/>
        </w:rPr>
        <w:t>th</w:t>
      </w:r>
      <w:r w:rsidR="00F14629" w:rsidRPr="00F14629">
        <w:rPr>
          <w:rFonts w:ascii="Garamond" w:hAnsi="Garamond"/>
        </w:rPr>
        <w:t xml:space="preserve"> grade year you will be required to show proficiency on the Keystone examination in both reading and writing.</w:t>
      </w:r>
    </w:p>
    <w:p w:rsidR="009F4386" w:rsidRPr="00F14629" w:rsidRDefault="00C27923" w:rsidP="009F4386">
      <w:pPr>
        <w:spacing w:after="0"/>
        <w:rPr>
          <w:rFonts w:ascii="Garamond" w:hAnsi="Garamond"/>
        </w:rPr>
      </w:pPr>
      <w:r w:rsidRPr="00F14629">
        <w:rPr>
          <w:rFonts w:ascii="Garamond" w:hAnsi="Garamond"/>
        </w:rPr>
        <w:tab/>
        <w:t>You will be presented with attitudes, experiences, and ideas you may not have encountered in your own life by exploring literature, film, theatre, and other forms of language expression.</w:t>
      </w:r>
      <w:r w:rsidR="009F4386" w:rsidRPr="00F14629">
        <w:rPr>
          <w:rFonts w:ascii="Garamond" w:hAnsi="Garamond"/>
        </w:rPr>
        <w:t xml:space="preserve">  </w:t>
      </w:r>
    </w:p>
    <w:p w:rsidR="009F4386" w:rsidRDefault="009F4386" w:rsidP="009F4386">
      <w:pPr>
        <w:spacing w:after="0"/>
      </w:pPr>
    </w:p>
    <w:p w:rsidR="009F4386" w:rsidRDefault="009F4386" w:rsidP="009F4386">
      <w:pPr>
        <w:spacing w:after="0"/>
        <w:rPr>
          <w:rFonts w:ascii="Copperplate Gothic Bold" w:hAnsi="Copperplate Gothic Bold"/>
          <w:b/>
          <w:sz w:val="24"/>
          <w:szCs w:val="24"/>
        </w:rPr>
      </w:pPr>
      <w:r w:rsidRPr="009F4386">
        <w:rPr>
          <w:rFonts w:ascii="Copperplate Gothic Bold" w:hAnsi="Copperplate Gothic Bold"/>
          <w:b/>
          <w:sz w:val="24"/>
          <w:szCs w:val="24"/>
        </w:rPr>
        <w:t>Course Goals:</w:t>
      </w:r>
    </w:p>
    <w:p w:rsidR="009F4386" w:rsidRPr="00F14629" w:rsidRDefault="009F4386" w:rsidP="009F4386">
      <w:pPr>
        <w:pStyle w:val="ListParagraph"/>
        <w:numPr>
          <w:ilvl w:val="0"/>
          <w:numId w:val="2"/>
        </w:numPr>
        <w:spacing w:after="0"/>
        <w:rPr>
          <w:rFonts w:ascii="Garamond" w:hAnsi="Garamond"/>
        </w:rPr>
      </w:pPr>
      <w:r w:rsidRPr="00F14629">
        <w:rPr>
          <w:rFonts w:ascii="Garamond" w:hAnsi="Garamond"/>
        </w:rPr>
        <w:t>Define and identify critical literary terms needed for extensive study of literature.</w:t>
      </w:r>
    </w:p>
    <w:p w:rsidR="009F4386" w:rsidRPr="00F14629" w:rsidRDefault="009F4386" w:rsidP="009F4386">
      <w:pPr>
        <w:pStyle w:val="ListParagraph"/>
        <w:numPr>
          <w:ilvl w:val="0"/>
          <w:numId w:val="2"/>
        </w:numPr>
        <w:spacing w:after="0"/>
        <w:rPr>
          <w:rFonts w:ascii="Garamond" w:hAnsi="Garamond"/>
        </w:rPr>
      </w:pPr>
      <w:r w:rsidRPr="00F14629">
        <w:rPr>
          <w:rFonts w:ascii="Garamond" w:hAnsi="Garamond"/>
        </w:rPr>
        <w:t>Compose samples of descriptive, persuasive, informative, and narrative writings.</w:t>
      </w:r>
    </w:p>
    <w:p w:rsidR="009F4386" w:rsidRPr="00F14629" w:rsidRDefault="009F4386" w:rsidP="009F4386">
      <w:pPr>
        <w:pStyle w:val="ListParagraph"/>
        <w:numPr>
          <w:ilvl w:val="0"/>
          <w:numId w:val="2"/>
        </w:numPr>
        <w:spacing w:after="0"/>
        <w:rPr>
          <w:rFonts w:ascii="Garamond" w:hAnsi="Garamond"/>
        </w:rPr>
      </w:pPr>
      <w:r w:rsidRPr="00F14629">
        <w:rPr>
          <w:rFonts w:ascii="Garamond" w:hAnsi="Garamond"/>
        </w:rPr>
        <w:t xml:space="preserve">Identify </w:t>
      </w:r>
      <w:r w:rsidR="00070478" w:rsidRPr="00F14629">
        <w:rPr>
          <w:rFonts w:ascii="Garamond" w:hAnsi="Garamond"/>
        </w:rPr>
        <w:t xml:space="preserve">the essential elements of </w:t>
      </w:r>
      <w:r w:rsidRPr="00F14629">
        <w:rPr>
          <w:rFonts w:ascii="Garamond" w:hAnsi="Garamond"/>
        </w:rPr>
        <w:t>plot, character</w:t>
      </w:r>
      <w:r w:rsidR="00070478" w:rsidRPr="00F14629">
        <w:rPr>
          <w:rFonts w:ascii="Garamond" w:hAnsi="Garamond"/>
        </w:rPr>
        <w:t>ization</w:t>
      </w:r>
      <w:r w:rsidRPr="00F14629">
        <w:rPr>
          <w:rFonts w:ascii="Garamond" w:hAnsi="Garamond"/>
        </w:rPr>
        <w:t xml:space="preserve">, </w:t>
      </w:r>
      <w:r w:rsidR="00070478" w:rsidRPr="00F14629">
        <w:rPr>
          <w:rFonts w:ascii="Garamond" w:hAnsi="Garamond"/>
        </w:rPr>
        <w:t xml:space="preserve">theme, </w:t>
      </w:r>
      <w:r w:rsidRPr="00F14629">
        <w:rPr>
          <w:rFonts w:ascii="Garamond" w:hAnsi="Garamond"/>
        </w:rPr>
        <w:t>setting, and purpose in short stories.</w:t>
      </w:r>
    </w:p>
    <w:p w:rsidR="009F4386" w:rsidRPr="00F14629" w:rsidRDefault="009F4386" w:rsidP="009F4386">
      <w:pPr>
        <w:pStyle w:val="ListParagraph"/>
        <w:numPr>
          <w:ilvl w:val="0"/>
          <w:numId w:val="2"/>
        </w:numPr>
        <w:spacing w:after="0"/>
        <w:rPr>
          <w:rFonts w:ascii="Garamond" w:hAnsi="Garamond"/>
        </w:rPr>
      </w:pPr>
      <w:r w:rsidRPr="00F14629">
        <w:rPr>
          <w:rFonts w:ascii="Garamond" w:hAnsi="Garamond"/>
        </w:rPr>
        <w:t xml:space="preserve">Analyze </w:t>
      </w:r>
      <w:r w:rsidR="00070478" w:rsidRPr="00F14629">
        <w:rPr>
          <w:rFonts w:ascii="Garamond" w:hAnsi="Garamond"/>
        </w:rPr>
        <w:t xml:space="preserve">classic and contemporary </w:t>
      </w:r>
      <w:r w:rsidRPr="00F14629">
        <w:rPr>
          <w:rFonts w:ascii="Garamond" w:hAnsi="Garamond"/>
        </w:rPr>
        <w:t>poetry.</w:t>
      </w:r>
    </w:p>
    <w:p w:rsidR="00C27923" w:rsidRPr="00F14629" w:rsidRDefault="00C27923" w:rsidP="009F4386">
      <w:pPr>
        <w:pStyle w:val="ListParagraph"/>
        <w:numPr>
          <w:ilvl w:val="0"/>
          <w:numId w:val="2"/>
        </w:numPr>
        <w:spacing w:after="0"/>
        <w:rPr>
          <w:rFonts w:ascii="Garamond" w:hAnsi="Garamond"/>
        </w:rPr>
      </w:pPr>
      <w:r w:rsidRPr="00F14629">
        <w:rPr>
          <w:rFonts w:ascii="Garamond" w:hAnsi="Garamond"/>
        </w:rPr>
        <w:t>Show awareness of social, historical, and biographical factors that influence literature.</w:t>
      </w:r>
    </w:p>
    <w:p w:rsidR="009F4386" w:rsidRPr="00F14629" w:rsidRDefault="009F4386" w:rsidP="009F4386">
      <w:pPr>
        <w:pStyle w:val="ListParagraph"/>
        <w:numPr>
          <w:ilvl w:val="0"/>
          <w:numId w:val="2"/>
        </w:numPr>
        <w:spacing w:after="0"/>
        <w:rPr>
          <w:rFonts w:ascii="Garamond" w:hAnsi="Garamond"/>
        </w:rPr>
      </w:pPr>
      <w:r w:rsidRPr="00F14629">
        <w:rPr>
          <w:rFonts w:ascii="Garamond" w:hAnsi="Garamond"/>
        </w:rPr>
        <w:t>Develop a command of English grammar and usage.</w:t>
      </w:r>
    </w:p>
    <w:p w:rsidR="00C27923" w:rsidRPr="00F14629" w:rsidRDefault="00C27923" w:rsidP="009F4386">
      <w:pPr>
        <w:pStyle w:val="ListParagraph"/>
        <w:numPr>
          <w:ilvl w:val="0"/>
          <w:numId w:val="2"/>
        </w:numPr>
        <w:spacing w:after="0"/>
        <w:rPr>
          <w:rFonts w:ascii="Garamond" w:hAnsi="Garamond"/>
        </w:rPr>
      </w:pPr>
      <w:r w:rsidRPr="00F14629">
        <w:rPr>
          <w:rFonts w:ascii="Garamond" w:hAnsi="Garamond"/>
        </w:rPr>
        <w:t>Apply a variety of strategies to increase reading comprehension and expand vocabulary.</w:t>
      </w:r>
    </w:p>
    <w:p w:rsidR="009F4386" w:rsidRPr="00F14629" w:rsidRDefault="009F4386" w:rsidP="009F4386">
      <w:pPr>
        <w:pStyle w:val="ListParagraph"/>
        <w:numPr>
          <w:ilvl w:val="0"/>
          <w:numId w:val="2"/>
        </w:numPr>
        <w:spacing w:after="0"/>
        <w:rPr>
          <w:rFonts w:ascii="Garamond" w:hAnsi="Garamond"/>
        </w:rPr>
      </w:pPr>
      <w:r w:rsidRPr="00F14629">
        <w:rPr>
          <w:rFonts w:ascii="Garamond" w:hAnsi="Garamond"/>
        </w:rPr>
        <w:t>Complete a major research paper</w:t>
      </w:r>
      <w:r w:rsidR="00070478" w:rsidRPr="00F14629">
        <w:rPr>
          <w:rFonts w:ascii="Garamond" w:hAnsi="Garamond"/>
        </w:rPr>
        <w:t xml:space="preserve"> following proper MLA guidelines</w:t>
      </w:r>
      <w:r w:rsidRPr="00F14629">
        <w:rPr>
          <w:rFonts w:ascii="Garamond" w:hAnsi="Garamond"/>
        </w:rPr>
        <w:t>.</w:t>
      </w:r>
    </w:p>
    <w:p w:rsidR="00F14629" w:rsidRPr="00F14629" w:rsidRDefault="00F14629" w:rsidP="009F4386">
      <w:pPr>
        <w:pStyle w:val="ListParagraph"/>
        <w:numPr>
          <w:ilvl w:val="0"/>
          <w:numId w:val="2"/>
        </w:numPr>
        <w:spacing w:after="0"/>
        <w:rPr>
          <w:rFonts w:ascii="Garamond" w:hAnsi="Garamond"/>
        </w:rPr>
      </w:pPr>
      <w:r w:rsidRPr="00F14629">
        <w:rPr>
          <w:rFonts w:ascii="Garamond" w:hAnsi="Garamond"/>
        </w:rPr>
        <w:t>Increase reading and writing aptitude in preparation for standardized examinations such as the Keystone, SAT, and ACT.</w:t>
      </w:r>
    </w:p>
    <w:p w:rsidR="009F4386" w:rsidRDefault="009F4386" w:rsidP="009F4386">
      <w:pPr>
        <w:spacing w:after="0"/>
      </w:pPr>
    </w:p>
    <w:p w:rsidR="009F4386" w:rsidRDefault="009F4386" w:rsidP="009F4386">
      <w:pPr>
        <w:spacing w:after="0"/>
        <w:rPr>
          <w:rFonts w:ascii="Copperplate Gothic Bold" w:hAnsi="Copperplate Gothic Bold"/>
          <w:b/>
          <w:sz w:val="24"/>
          <w:szCs w:val="24"/>
        </w:rPr>
      </w:pPr>
      <w:r>
        <w:rPr>
          <w:rFonts w:ascii="Copperplate Gothic Bold" w:hAnsi="Copperplate Gothic Bold"/>
          <w:b/>
          <w:sz w:val="24"/>
          <w:szCs w:val="24"/>
        </w:rPr>
        <w:t>Class Expectations:</w:t>
      </w:r>
    </w:p>
    <w:p w:rsidR="00847AF1" w:rsidRPr="00F14629" w:rsidRDefault="00C27923" w:rsidP="00070478">
      <w:pPr>
        <w:pStyle w:val="ListParagraph"/>
        <w:numPr>
          <w:ilvl w:val="0"/>
          <w:numId w:val="4"/>
        </w:numPr>
        <w:spacing w:after="0"/>
        <w:rPr>
          <w:rFonts w:ascii="Garamond" w:hAnsi="Garamond"/>
        </w:rPr>
      </w:pPr>
      <w:r w:rsidRPr="00F14629">
        <w:rPr>
          <w:rFonts w:ascii="Garamond" w:hAnsi="Garamond"/>
        </w:rPr>
        <w:t>Consider yourself an invited</w:t>
      </w:r>
      <w:r w:rsidR="00847AF1" w:rsidRPr="00F14629">
        <w:rPr>
          <w:rFonts w:ascii="Garamond" w:hAnsi="Garamond"/>
        </w:rPr>
        <w:t xml:space="preserve"> guest in my classroom.  I hope to make you feel comfortable and welcome as you learn, and </w:t>
      </w:r>
      <w:r w:rsidR="00BE30EA" w:rsidRPr="00F14629">
        <w:rPr>
          <w:rFonts w:ascii="Garamond" w:hAnsi="Garamond"/>
        </w:rPr>
        <w:t>I ex</w:t>
      </w:r>
      <w:r w:rsidR="00847AF1" w:rsidRPr="00F14629">
        <w:rPr>
          <w:rFonts w:ascii="Garamond" w:hAnsi="Garamond"/>
        </w:rPr>
        <w:t xml:space="preserve">pect you to want to be a part of this classroom.  </w:t>
      </w:r>
    </w:p>
    <w:p w:rsidR="00070478" w:rsidRPr="00F14629" w:rsidRDefault="00070478" w:rsidP="00070478">
      <w:pPr>
        <w:pStyle w:val="ListParagraph"/>
        <w:numPr>
          <w:ilvl w:val="0"/>
          <w:numId w:val="4"/>
        </w:numPr>
        <w:spacing w:after="0"/>
        <w:rPr>
          <w:rFonts w:ascii="Garamond" w:hAnsi="Garamond"/>
        </w:rPr>
      </w:pPr>
      <w:r w:rsidRPr="00F14629">
        <w:rPr>
          <w:rFonts w:ascii="Garamond" w:hAnsi="Garamond"/>
        </w:rPr>
        <w:t xml:space="preserve">Be on time.  The tardy policy requires that you be in your seat when the bell rings.  </w:t>
      </w:r>
      <w:r w:rsidR="00235791" w:rsidRPr="00F14629">
        <w:rPr>
          <w:rFonts w:ascii="Garamond" w:hAnsi="Garamond"/>
        </w:rPr>
        <w:t xml:space="preserve">My time starts when the bell rings.  </w:t>
      </w:r>
      <w:r w:rsidRPr="00F14629">
        <w:rPr>
          <w:rFonts w:ascii="Garamond" w:hAnsi="Garamond"/>
        </w:rPr>
        <w:t xml:space="preserve">Start copying your agenda when you get to your seat.  </w:t>
      </w:r>
    </w:p>
    <w:p w:rsidR="00070478" w:rsidRPr="00F14629" w:rsidRDefault="00070478" w:rsidP="00070478">
      <w:pPr>
        <w:pStyle w:val="ListParagraph"/>
        <w:numPr>
          <w:ilvl w:val="0"/>
          <w:numId w:val="4"/>
        </w:numPr>
        <w:spacing w:after="0"/>
        <w:rPr>
          <w:rFonts w:ascii="Garamond" w:hAnsi="Garamond"/>
        </w:rPr>
      </w:pPr>
      <w:r w:rsidRPr="00F14629">
        <w:rPr>
          <w:rFonts w:ascii="Garamond" w:hAnsi="Garamond"/>
        </w:rPr>
        <w:t>Be prepared.  I will let you know in advance what you will need for class.  EVE</w:t>
      </w:r>
      <w:r w:rsidR="00235791" w:rsidRPr="00F14629">
        <w:rPr>
          <w:rFonts w:ascii="Garamond" w:hAnsi="Garamond"/>
        </w:rPr>
        <w:t xml:space="preserve">RYDAY you will need your binder, journal, </w:t>
      </w:r>
      <w:r w:rsidRPr="00F14629">
        <w:rPr>
          <w:rFonts w:ascii="Garamond" w:hAnsi="Garamond"/>
        </w:rPr>
        <w:t xml:space="preserve">and </w:t>
      </w:r>
      <w:r w:rsidR="00235791" w:rsidRPr="00F14629">
        <w:rPr>
          <w:rFonts w:ascii="Garamond" w:hAnsi="Garamond"/>
        </w:rPr>
        <w:t xml:space="preserve">a </w:t>
      </w:r>
      <w:r w:rsidRPr="00F14629">
        <w:rPr>
          <w:rFonts w:ascii="Garamond" w:hAnsi="Garamond"/>
        </w:rPr>
        <w:t>pen/pencil.</w:t>
      </w:r>
    </w:p>
    <w:p w:rsidR="00070478" w:rsidRPr="00F14629" w:rsidRDefault="00070478" w:rsidP="00070478">
      <w:pPr>
        <w:pStyle w:val="ListParagraph"/>
        <w:numPr>
          <w:ilvl w:val="0"/>
          <w:numId w:val="4"/>
        </w:numPr>
        <w:spacing w:after="0"/>
        <w:rPr>
          <w:rFonts w:ascii="Garamond" w:hAnsi="Garamond"/>
        </w:rPr>
      </w:pPr>
      <w:r w:rsidRPr="00F14629">
        <w:rPr>
          <w:rFonts w:ascii="Garamond" w:hAnsi="Garamond"/>
        </w:rPr>
        <w:lastRenderedPageBreak/>
        <w:t>Any acti</w:t>
      </w:r>
      <w:r w:rsidR="00BE30EA" w:rsidRPr="00F14629">
        <w:rPr>
          <w:rFonts w:ascii="Garamond" w:hAnsi="Garamond"/>
        </w:rPr>
        <w:t>on that disrupts the classroom (</w:t>
      </w:r>
      <w:r w:rsidRPr="00F14629">
        <w:rPr>
          <w:rFonts w:ascii="Garamond" w:hAnsi="Garamond"/>
        </w:rPr>
        <w:t>cell phones, applying make-up, profanity, thr</w:t>
      </w:r>
      <w:r w:rsidR="00BE30EA" w:rsidRPr="00F14629">
        <w:rPr>
          <w:rFonts w:ascii="Garamond" w:hAnsi="Garamond"/>
        </w:rPr>
        <w:t>owing things, complaining, etc.)</w:t>
      </w:r>
      <w:r w:rsidRPr="00F14629">
        <w:rPr>
          <w:rFonts w:ascii="Garamond" w:hAnsi="Garamond"/>
        </w:rPr>
        <w:t xml:space="preserve"> will not be tolerated.</w:t>
      </w:r>
    </w:p>
    <w:p w:rsidR="00070478" w:rsidRPr="00F14629" w:rsidRDefault="00070478" w:rsidP="00070478">
      <w:pPr>
        <w:pStyle w:val="ListParagraph"/>
        <w:numPr>
          <w:ilvl w:val="0"/>
          <w:numId w:val="4"/>
        </w:numPr>
        <w:spacing w:after="0"/>
        <w:rPr>
          <w:rFonts w:ascii="Garamond" w:hAnsi="Garamond"/>
        </w:rPr>
      </w:pPr>
      <w:r w:rsidRPr="00F14629">
        <w:rPr>
          <w:rFonts w:ascii="Garamond" w:hAnsi="Garamond"/>
        </w:rPr>
        <w:t>Listen when someone else is speaking.  Raise your hand if you have something to say.</w:t>
      </w:r>
    </w:p>
    <w:p w:rsidR="00070478" w:rsidRPr="00F14629" w:rsidRDefault="00235791" w:rsidP="00070478">
      <w:pPr>
        <w:pStyle w:val="ListParagraph"/>
        <w:numPr>
          <w:ilvl w:val="0"/>
          <w:numId w:val="4"/>
        </w:numPr>
        <w:spacing w:after="0"/>
        <w:rPr>
          <w:rFonts w:ascii="Garamond" w:hAnsi="Garamond"/>
        </w:rPr>
      </w:pPr>
      <w:r w:rsidRPr="00F14629">
        <w:rPr>
          <w:rFonts w:ascii="Garamond" w:hAnsi="Garamond"/>
        </w:rPr>
        <w:t xml:space="preserve">R-E-S-P-E-C-T. </w:t>
      </w:r>
      <w:r w:rsidR="00070478" w:rsidRPr="00F14629">
        <w:rPr>
          <w:rFonts w:ascii="Garamond" w:hAnsi="Garamond"/>
        </w:rPr>
        <w:t>No explanation necessary.</w:t>
      </w:r>
    </w:p>
    <w:p w:rsidR="00847AF1" w:rsidRPr="00F14629" w:rsidRDefault="00847AF1" w:rsidP="00070478">
      <w:pPr>
        <w:pStyle w:val="ListParagraph"/>
        <w:numPr>
          <w:ilvl w:val="0"/>
          <w:numId w:val="4"/>
        </w:numPr>
        <w:spacing w:after="0"/>
        <w:rPr>
          <w:rFonts w:ascii="Garamond" w:hAnsi="Garamond"/>
        </w:rPr>
      </w:pPr>
      <w:r w:rsidRPr="00F14629">
        <w:rPr>
          <w:rFonts w:ascii="Garamond" w:hAnsi="Garamond"/>
        </w:rPr>
        <w:t xml:space="preserve">Do not leave your seat until the bell rings; </w:t>
      </w:r>
      <w:r w:rsidR="00235791" w:rsidRPr="00F14629">
        <w:rPr>
          <w:rFonts w:ascii="Garamond" w:hAnsi="Garamond"/>
          <w:b/>
        </w:rPr>
        <w:t>NO</w:t>
      </w:r>
      <w:r w:rsidRPr="00F14629">
        <w:rPr>
          <w:rFonts w:ascii="Garamond" w:hAnsi="Garamond"/>
        </w:rPr>
        <w:t xml:space="preserve"> standing by the door.</w:t>
      </w:r>
    </w:p>
    <w:p w:rsidR="00070478" w:rsidRPr="00F14629" w:rsidRDefault="00070478" w:rsidP="00070478">
      <w:pPr>
        <w:spacing w:after="0"/>
        <w:rPr>
          <w:rFonts w:ascii="Garamond" w:hAnsi="Garamond"/>
        </w:rPr>
      </w:pPr>
    </w:p>
    <w:p w:rsidR="00070478" w:rsidRDefault="00070478" w:rsidP="00070478">
      <w:pPr>
        <w:spacing w:after="0"/>
        <w:rPr>
          <w:rFonts w:ascii="Copperplate Gothic Bold" w:hAnsi="Copperplate Gothic Bold"/>
          <w:b/>
          <w:sz w:val="24"/>
          <w:szCs w:val="24"/>
        </w:rPr>
      </w:pPr>
      <w:r>
        <w:rPr>
          <w:rFonts w:ascii="Copperplate Gothic Bold" w:hAnsi="Copperplate Gothic Bold"/>
          <w:b/>
          <w:sz w:val="24"/>
          <w:szCs w:val="24"/>
        </w:rPr>
        <w:t>Supplies:</w:t>
      </w:r>
    </w:p>
    <w:p w:rsidR="00070478" w:rsidRPr="00F14629" w:rsidRDefault="00070478" w:rsidP="00070478">
      <w:pPr>
        <w:pStyle w:val="ListParagraph"/>
        <w:numPr>
          <w:ilvl w:val="0"/>
          <w:numId w:val="5"/>
        </w:numPr>
        <w:spacing w:after="0"/>
        <w:rPr>
          <w:rFonts w:ascii="Garamond" w:hAnsi="Garamond"/>
        </w:rPr>
      </w:pPr>
      <w:r w:rsidRPr="00F14629">
        <w:rPr>
          <w:rFonts w:ascii="Garamond" w:hAnsi="Garamond"/>
        </w:rPr>
        <w:t>Pen or Pencil</w:t>
      </w:r>
    </w:p>
    <w:p w:rsidR="00070478" w:rsidRPr="00F14629" w:rsidRDefault="00070478" w:rsidP="00070478">
      <w:pPr>
        <w:pStyle w:val="ListParagraph"/>
        <w:numPr>
          <w:ilvl w:val="0"/>
          <w:numId w:val="5"/>
        </w:numPr>
        <w:spacing w:after="0"/>
        <w:rPr>
          <w:rFonts w:ascii="Garamond" w:hAnsi="Garamond"/>
        </w:rPr>
      </w:pPr>
      <w:r w:rsidRPr="00F14629">
        <w:rPr>
          <w:rFonts w:ascii="Garamond" w:hAnsi="Garamond"/>
        </w:rPr>
        <w:t>Binder</w:t>
      </w:r>
      <w:r w:rsidR="00C27923" w:rsidRPr="00F14629">
        <w:rPr>
          <w:rFonts w:ascii="Garamond" w:hAnsi="Garamond"/>
        </w:rPr>
        <w:t xml:space="preserve">  </w:t>
      </w:r>
      <w:r w:rsidR="00C27923" w:rsidRPr="00F14629">
        <w:rPr>
          <w:rFonts w:ascii="Garamond" w:hAnsi="Garamond"/>
          <w:b/>
          <w:i/>
        </w:rPr>
        <w:t xml:space="preserve">by September </w:t>
      </w:r>
      <w:r w:rsidR="00235791" w:rsidRPr="00F14629">
        <w:rPr>
          <w:rFonts w:ascii="Garamond" w:hAnsi="Garamond"/>
          <w:b/>
          <w:i/>
        </w:rPr>
        <w:t>4</w:t>
      </w:r>
      <w:r w:rsidR="00C27923" w:rsidRPr="00F14629">
        <w:rPr>
          <w:rFonts w:ascii="Garamond" w:hAnsi="Garamond"/>
          <w:b/>
          <w:i/>
          <w:vertAlign w:val="superscript"/>
        </w:rPr>
        <w:t>th</w:t>
      </w:r>
      <w:r w:rsidR="00C27923" w:rsidRPr="00F14629">
        <w:rPr>
          <w:rFonts w:ascii="Garamond" w:hAnsi="Garamond"/>
        </w:rPr>
        <w:t xml:space="preserve"> (See me if there is an issue)</w:t>
      </w:r>
    </w:p>
    <w:p w:rsidR="00D643A5" w:rsidRPr="00F14629" w:rsidRDefault="00C27923" w:rsidP="00070478">
      <w:pPr>
        <w:pStyle w:val="ListParagraph"/>
        <w:numPr>
          <w:ilvl w:val="0"/>
          <w:numId w:val="5"/>
        </w:numPr>
        <w:spacing w:after="0"/>
        <w:rPr>
          <w:rFonts w:ascii="Garamond" w:hAnsi="Garamond"/>
        </w:rPr>
      </w:pPr>
      <w:r w:rsidRPr="00F14629">
        <w:rPr>
          <w:rFonts w:ascii="Garamond" w:hAnsi="Garamond"/>
        </w:rPr>
        <w:t>Independent Reading Book</w:t>
      </w:r>
    </w:p>
    <w:p w:rsidR="00C27923" w:rsidRPr="00F14629" w:rsidRDefault="00C27923" w:rsidP="00070478">
      <w:pPr>
        <w:pStyle w:val="ListParagraph"/>
        <w:numPr>
          <w:ilvl w:val="0"/>
          <w:numId w:val="5"/>
        </w:numPr>
        <w:spacing w:after="0"/>
        <w:rPr>
          <w:rFonts w:ascii="Garamond" w:hAnsi="Garamond"/>
        </w:rPr>
      </w:pPr>
      <w:r w:rsidRPr="00F14629">
        <w:rPr>
          <w:rFonts w:ascii="Garamond" w:hAnsi="Garamond"/>
        </w:rPr>
        <w:t>Agenda Book</w:t>
      </w:r>
    </w:p>
    <w:p w:rsidR="00EE106F" w:rsidRPr="00F14629" w:rsidRDefault="00EE106F" w:rsidP="00070478">
      <w:pPr>
        <w:pStyle w:val="ListParagraph"/>
        <w:numPr>
          <w:ilvl w:val="0"/>
          <w:numId w:val="5"/>
        </w:numPr>
        <w:spacing w:after="0"/>
        <w:rPr>
          <w:rFonts w:ascii="Garamond" w:hAnsi="Garamond"/>
          <w:i/>
        </w:rPr>
      </w:pPr>
      <w:r w:rsidRPr="00F14629">
        <w:rPr>
          <w:rFonts w:ascii="Garamond" w:hAnsi="Garamond"/>
          <w:i/>
        </w:rPr>
        <w:t>Prentice Hall Literature Grade Nine</w:t>
      </w:r>
    </w:p>
    <w:p w:rsidR="00070478" w:rsidRDefault="00070478" w:rsidP="00070478">
      <w:pPr>
        <w:spacing w:after="0"/>
      </w:pPr>
    </w:p>
    <w:p w:rsidR="00070478" w:rsidRDefault="00070478" w:rsidP="00070478">
      <w:pPr>
        <w:spacing w:after="0"/>
        <w:rPr>
          <w:rFonts w:ascii="Copperplate Gothic Bold" w:hAnsi="Copperplate Gothic Bold"/>
          <w:b/>
          <w:sz w:val="24"/>
          <w:szCs w:val="24"/>
        </w:rPr>
      </w:pPr>
      <w:r>
        <w:rPr>
          <w:rFonts w:ascii="Copperplate Gothic Bold" w:hAnsi="Copperplate Gothic Bold"/>
          <w:b/>
          <w:sz w:val="24"/>
          <w:szCs w:val="24"/>
        </w:rPr>
        <w:t>Classroom Policies:</w:t>
      </w:r>
    </w:p>
    <w:p w:rsidR="00070478" w:rsidRPr="00F14629" w:rsidRDefault="00070478" w:rsidP="00070478">
      <w:pPr>
        <w:pStyle w:val="ListParagraph"/>
        <w:numPr>
          <w:ilvl w:val="0"/>
          <w:numId w:val="7"/>
        </w:numPr>
        <w:spacing w:after="0"/>
        <w:rPr>
          <w:rFonts w:ascii="Garamond" w:hAnsi="Garamond"/>
        </w:rPr>
      </w:pPr>
      <w:r w:rsidRPr="00F14629">
        <w:rPr>
          <w:rFonts w:ascii="Garamond" w:hAnsi="Garamond"/>
        </w:rPr>
        <w:t xml:space="preserve">All late work will be assessed a </w:t>
      </w:r>
      <w:r w:rsidRPr="00F14629">
        <w:rPr>
          <w:rFonts w:ascii="Garamond" w:hAnsi="Garamond"/>
          <w:b/>
          <w:i/>
        </w:rPr>
        <w:t>one</w:t>
      </w:r>
      <w:r w:rsidRPr="00F14629">
        <w:rPr>
          <w:rFonts w:ascii="Garamond" w:hAnsi="Garamond"/>
        </w:rPr>
        <w:t xml:space="preserve"> letter grade deduction for </w:t>
      </w:r>
      <w:r w:rsidRPr="00F14629">
        <w:rPr>
          <w:rFonts w:ascii="Garamond" w:hAnsi="Garamond"/>
          <w:b/>
          <w:i/>
        </w:rPr>
        <w:t>each day late</w:t>
      </w:r>
      <w:r w:rsidRPr="00F14629">
        <w:rPr>
          <w:rFonts w:ascii="Garamond" w:hAnsi="Garamond"/>
        </w:rPr>
        <w:t xml:space="preserve">.  After the assignment is one week </w:t>
      </w:r>
      <w:proofErr w:type="spellStart"/>
      <w:r w:rsidRPr="00F14629">
        <w:rPr>
          <w:rFonts w:ascii="Garamond" w:hAnsi="Garamond"/>
        </w:rPr>
        <w:t>late</w:t>
      </w:r>
      <w:proofErr w:type="spellEnd"/>
      <w:r w:rsidRPr="00F14629">
        <w:rPr>
          <w:rFonts w:ascii="Garamond" w:hAnsi="Garamond"/>
        </w:rPr>
        <w:t>, the maximum points credited will be worth 50% of the original point value.</w:t>
      </w:r>
    </w:p>
    <w:p w:rsidR="00070478" w:rsidRPr="00F14629" w:rsidRDefault="00070478" w:rsidP="00070478">
      <w:pPr>
        <w:pStyle w:val="ListParagraph"/>
        <w:numPr>
          <w:ilvl w:val="0"/>
          <w:numId w:val="7"/>
        </w:numPr>
        <w:spacing w:after="0"/>
        <w:rPr>
          <w:rFonts w:ascii="Garamond" w:hAnsi="Garamond"/>
        </w:rPr>
      </w:pPr>
      <w:r w:rsidRPr="00F14629">
        <w:rPr>
          <w:rFonts w:ascii="Garamond" w:hAnsi="Garamond"/>
        </w:rPr>
        <w:t>All assignments submitted should be typed or neatly hand-written and follow MLA guidelines.</w:t>
      </w:r>
    </w:p>
    <w:p w:rsidR="00070478" w:rsidRPr="00F14629" w:rsidRDefault="00070478" w:rsidP="00070478">
      <w:pPr>
        <w:pStyle w:val="ListParagraph"/>
        <w:numPr>
          <w:ilvl w:val="1"/>
          <w:numId w:val="7"/>
        </w:numPr>
        <w:spacing w:after="0"/>
        <w:rPr>
          <w:rFonts w:ascii="Garamond" w:hAnsi="Garamond"/>
        </w:rPr>
      </w:pPr>
      <w:r w:rsidRPr="00F14629">
        <w:rPr>
          <w:rFonts w:ascii="Garamond" w:hAnsi="Garamond"/>
        </w:rPr>
        <w:t xml:space="preserve">Heading: Name, Teacher, Course, Date (Day Month Year: </w:t>
      </w:r>
      <w:r w:rsidR="00BE30EA" w:rsidRPr="00F14629">
        <w:rPr>
          <w:rFonts w:ascii="Garamond" w:hAnsi="Garamond"/>
        </w:rPr>
        <w:t>2</w:t>
      </w:r>
      <w:r w:rsidR="00BB0865" w:rsidRPr="00F14629">
        <w:rPr>
          <w:rFonts w:ascii="Garamond" w:hAnsi="Garamond"/>
        </w:rPr>
        <w:t>8 August 2012</w:t>
      </w:r>
      <w:r w:rsidRPr="00F14629">
        <w:rPr>
          <w:rFonts w:ascii="Garamond" w:hAnsi="Garamond"/>
        </w:rPr>
        <w:t>)</w:t>
      </w:r>
    </w:p>
    <w:p w:rsidR="00070478" w:rsidRPr="00F14629" w:rsidRDefault="00BE30EA" w:rsidP="00070478">
      <w:pPr>
        <w:pStyle w:val="ListParagraph"/>
        <w:numPr>
          <w:ilvl w:val="1"/>
          <w:numId w:val="7"/>
        </w:numPr>
        <w:spacing w:after="0"/>
        <w:rPr>
          <w:rFonts w:ascii="Garamond" w:hAnsi="Garamond"/>
        </w:rPr>
      </w:pPr>
      <w:r w:rsidRPr="00F14629">
        <w:rPr>
          <w:rFonts w:ascii="Garamond" w:hAnsi="Garamond"/>
        </w:rPr>
        <w:t>Title: Centered,</w:t>
      </w:r>
      <w:r w:rsidR="00070478" w:rsidRPr="00F14629">
        <w:rPr>
          <w:rFonts w:ascii="Garamond" w:hAnsi="Garamond"/>
        </w:rPr>
        <w:t xml:space="preserve"> No underlining, change in font, or italicizing</w:t>
      </w:r>
    </w:p>
    <w:p w:rsidR="00070478" w:rsidRPr="00F14629" w:rsidRDefault="00070478" w:rsidP="00070478">
      <w:pPr>
        <w:pStyle w:val="ListParagraph"/>
        <w:numPr>
          <w:ilvl w:val="1"/>
          <w:numId w:val="7"/>
        </w:numPr>
        <w:spacing w:after="0"/>
        <w:rPr>
          <w:rFonts w:ascii="Garamond" w:hAnsi="Garamond"/>
        </w:rPr>
      </w:pPr>
      <w:r w:rsidRPr="00F14629">
        <w:rPr>
          <w:rFonts w:ascii="Garamond" w:hAnsi="Garamond"/>
        </w:rPr>
        <w:t>Page Numbers: Last Name and Page # (Top right-hand corner)</w:t>
      </w:r>
    </w:p>
    <w:p w:rsidR="00847AF1" w:rsidRDefault="003D6E54" w:rsidP="00847AF1">
      <w:pPr>
        <w:spacing w:after="0"/>
        <w:rPr>
          <w:rFonts w:asciiTheme="majorHAnsi" w:hAnsiTheme="majorHAnsi"/>
        </w:rPr>
      </w:pPr>
      <w:r>
        <w:rPr>
          <w:rFonts w:asciiTheme="majorHAnsi" w:hAnsiTheme="majorHAnsi"/>
          <w:noProof/>
        </w:rPr>
        <w:pict>
          <v:shape id="_x0000_s1026" type="#_x0000_t202" style="position:absolute;margin-left:144.75pt;margin-top:4.25pt;width:153.75pt;height:190.1pt;z-index:251658240">
            <v:textbox>
              <w:txbxContent>
                <w:p w:rsidR="00847AF1" w:rsidRDefault="00847AF1" w:rsidP="00847AF1">
                  <w:pPr>
                    <w:jc w:val="right"/>
                    <w:rPr>
                      <w:sz w:val="16"/>
                      <w:szCs w:val="16"/>
                    </w:rPr>
                  </w:pPr>
                  <w:r>
                    <w:rPr>
                      <w:sz w:val="16"/>
                      <w:szCs w:val="16"/>
                    </w:rPr>
                    <w:t>Doe 1</w:t>
                  </w:r>
                </w:p>
                <w:p w:rsidR="00847AF1" w:rsidRDefault="00847AF1">
                  <w:pPr>
                    <w:rPr>
                      <w:sz w:val="16"/>
                      <w:szCs w:val="16"/>
                    </w:rPr>
                  </w:pPr>
                  <w:r>
                    <w:rPr>
                      <w:sz w:val="16"/>
                      <w:szCs w:val="16"/>
                    </w:rPr>
                    <w:t>Jane Doe</w:t>
                  </w:r>
                </w:p>
                <w:p w:rsidR="00847AF1" w:rsidRDefault="00847AF1">
                  <w:pPr>
                    <w:rPr>
                      <w:sz w:val="16"/>
                      <w:szCs w:val="16"/>
                    </w:rPr>
                  </w:pPr>
                  <w:r>
                    <w:rPr>
                      <w:sz w:val="16"/>
                      <w:szCs w:val="16"/>
                    </w:rPr>
                    <w:t>Mrs. Hixson</w:t>
                  </w:r>
                </w:p>
                <w:p w:rsidR="00847AF1" w:rsidRDefault="00847AF1">
                  <w:pPr>
                    <w:rPr>
                      <w:sz w:val="16"/>
                      <w:szCs w:val="16"/>
                    </w:rPr>
                  </w:pPr>
                  <w:r>
                    <w:rPr>
                      <w:sz w:val="16"/>
                      <w:szCs w:val="16"/>
                    </w:rPr>
                    <w:t>English I CP</w:t>
                  </w:r>
                </w:p>
                <w:p w:rsidR="00847AF1" w:rsidRDefault="00847AF1">
                  <w:pPr>
                    <w:rPr>
                      <w:sz w:val="16"/>
                      <w:szCs w:val="16"/>
                    </w:rPr>
                  </w:pPr>
                  <w:r>
                    <w:rPr>
                      <w:sz w:val="16"/>
                      <w:szCs w:val="16"/>
                    </w:rPr>
                    <w:t>2</w:t>
                  </w:r>
                  <w:r w:rsidR="00A0322C">
                    <w:rPr>
                      <w:sz w:val="16"/>
                      <w:szCs w:val="16"/>
                    </w:rPr>
                    <w:t>7</w:t>
                  </w:r>
                  <w:r>
                    <w:rPr>
                      <w:sz w:val="16"/>
                      <w:szCs w:val="16"/>
                    </w:rPr>
                    <w:t xml:space="preserve"> August 201</w:t>
                  </w:r>
                  <w:r w:rsidR="00A0322C">
                    <w:rPr>
                      <w:sz w:val="16"/>
                      <w:szCs w:val="16"/>
                    </w:rPr>
                    <w:t>2</w:t>
                  </w:r>
                </w:p>
                <w:p w:rsidR="00847AF1" w:rsidRDefault="00847AF1" w:rsidP="00847AF1">
                  <w:pPr>
                    <w:jc w:val="center"/>
                    <w:rPr>
                      <w:sz w:val="16"/>
                      <w:szCs w:val="16"/>
                    </w:rPr>
                  </w:pPr>
                  <w:r>
                    <w:rPr>
                      <w:sz w:val="16"/>
                      <w:szCs w:val="16"/>
                    </w:rPr>
                    <w:t>Formatting in MLA</w:t>
                  </w:r>
                </w:p>
                <w:p w:rsidR="00847AF1" w:rsidRPr="00847AF1" w:rsidRDefault="00847AF1" w:rsidP="00847AF1">
                  <w:pPr>
                    <w:spacing w:line="360" w:lineRule="auto"/>
                    <w:rPr>
                      <w:sz w:val="16"/>
                      <w:szCs w:val="16"/>
                    </w:rPr>
                  </w:pPr>
                  <w:r>
                    <w:rPr>
                      <w:sz w:val="16"/>
                      <w:szCs w:val="16"/>
                    </w:rPr>
                    <w:t xml:space="preserve">      It is important to follow MLA format when writing papers in class.  Formal papers should not be “fancy.”</w:t>
                  </w:r>
                </w:p>
              </w:txbxContent>
            </v:textbox>
          </v:shape>
        </w:pict>
      </w:r>
    </w:p>
    <w:p w:rsidR="00847AF1" w:rsidRDefault="00847AF1" w:rsidP="00847AF1">
      <w:pPr>
        <w:spacing w:after="0"/>
        <w:rPr>
          <w:rFonts w:asciiTheme="majorHAnsi" w:hAnsiTheme="majorHAnsi"/>
        </w:rPr>
      </w:pPr>
    </w:p>
    <w:p w:rsidR="00847AF1" w:rsidRDefault="00847AF1" w:rsidP="00847AF1">
      <w:pPr>
        <w:spacing w:after="0"/>
        <w:rPr>
          <w:rFonts w:asciiTheme="majorHAnsi" w:hAnsiTheme="majorHAnsi"/>
        </w:rPr>
      </w:pPr>
    </w:p>
    <w:p w:rsidR="00847AF1" w:rsidRDefault="00847AF1" w:rsidP="00847AF1">
      <w:pPr>
        <w:spacing w:after="0"/>
        <w:rPr>
          <w:rFonts w:asciiTheme="majorHAnsi" w:hAnsiTheme="majorHAnsi"/>
        </w:rPr>
      </w:pPr>
    </w:p>
    <w:p w:rsidR="00847AF1" w:rsidRDefault="00847AF1" w:rsidP="00847AF1">
      <w:pPr>
        <w:spacing w:after="0"/>
        <w:rPr>
          <w:rFonts w:asciiTheme="majorHAnsi" w:hAnsiTheme="majorHAnsi"/>
        </w:rPr>
      </w:pPr>
    </w:p>
    <w:p w:rsidR="00847AF1" w:rsidRDefault="00847AF1" w:rsidP="00847AF1">
      <w:pPr>
        <w:spacing w:after="0"/>
        <w:rPr>
          <w:rFonts w:asciiTheme="majorHAnsi" w:hAnsiTheme="majorHAnsi"/>
        </w:rPr>
      </w:pPr>
    </w:p>
    <w:p w:rsidR="00847AF1" w:rsidRDefault="00847AF1" w:rsidP="00847AF1">
      <w:pPr>
        <w:spacing w:after="0"/>
        <w:rPr>
          <w:rFonts w:asciiTheme="majorHAnsi" w:hAnsiTheme="majorHAnsi"/>
        </w:rPr>
      </w:pPr>
    </w:p>
    <w:p w:rsidR="00847AF1" w:rsidRDefault="00847AF1" w:rsidP="00847AF1">
      <w:pPr>
        <w:spacing w:after="0"/>
        <w:rPr>
          <w:rFonts w:asciiTheme="majorHAnsi" w:hAnsiTheme="majorHAnsi"/>
        </w:rPr>
      </w:pPr>
    </w:p>
    <w:p w:rsidR="00847AF1" w:rsidRDefault="00847AF1" w:rsidP="00847AF1">
      <w:pPr>
        <w:spacing w:after="0"/>
        <w:rPr>
          <w:rFonts w:asciiTheme="majorHAnsi" w:hAnsiTheme="majorHAnsi"/>
        </w:rPr>
      </w:pPr>
    </w:p>
    <w:p w:rsidR="00847AF1" w:rsidRDefault="00847AF1" w:rsidP="00847AF1">
      <w:pPr>
        <w:spacing w:after="0"/>
        <w:rPr>
          <w:rFonts w:asciiTheme="majorHAnsi" w:hAnsiTheme="majorHAnsi"/>
        </w:rPr>
      </w:pPr>
    </w:p>
    <w:p w:rsidR="00847AF1" w:rsidRDefault="00847AF1" w:rsidP="00847AF1">
      <w:pPr>
        <w:spacing w:after="0"/>
        <w:rPr>
          <w:rFonts w:asciiTheme="majorHAnsi" w:hAnsiTheme="majorHAnsi"/>
        </w:rPr>
      </w:pPr>
    </w:p>
    <w:p w:rsidR="00847AF1" w:rsidRDefault="00847AF1" w:rsidP="00847AF1">
      <w:pPr>
        <w:spacing w:after="0"/>
        <w:rPr>
          <w:rFonts w:asciiTheme="majorHAnsi" w:hAnsiTheme="majorHAnsi"/>
        </w:rPr>
      </w:pPr>
    </w:p>
    <w:p w:rsidR="00847AF1" w:rsidRDefault="00847AF1" w:rsidP="00847AF1">
      <w:pPr>
        <w:spacing w:after="0"/>
        <w:rPr>
          <w:rFonts w:asciiTheme="majorHAnsi" w:hAnsiTheme="majorHAnsi"/>
        </w:rPr>
      </w:pPr>
    </w:p>
    <w:p w:rsidR="00847AF1" w:rsidRDefault="00847AF1" w:rsidP="00847AF1">
      <w:pPr>
        <w:spacing w:after="0"/>
        <w:rPr>
          <w:rFonts w:asciiTheme="majorHAnsi" w:hAnsiTheme="majorHAnsi"/>
        </w:rPr>
      </w:pPr>
    </w:p>
    <w:p w:rsidR="00847AF1" w:rsidRPr="00847AF1" w:rsidRDefault="00847AF1" w:rsidP="00847AF1">
      <w:pPr>
        <w:spacing w:after="0"/>
        <w:rPr>
          <w:rFonts w:asciiTheme="majorHAnsi" w:hAnsiTheme="majorHAnsi"/>
        </w:rPr>
      </w:pPr>
    </w:p>
    <w:p w:rsidR="00070478" w:rsidRPr="00F14629" w:rsidRDefault="00070478" w:rsidP="00070478">
      <w:pPr>
        <w:pStyle w:val="ListParagraph"/>
        <w:numPr>
          <w:ilvl w:val="0"/>
          <w:numId w:val="7"/>
        </w:numPr>
        <w:spacing w:after="0"/>
        <w:rPr>
          <w:rFonts w:ascii="Garamond" w:hAnsi="Garamond"/>
        </w:rPr>
      </w:pPr>
      <w:r w:rsidRPr="00F14629">
        <w:rPr>
          <w:rFonts w:ascii="Garamond" w:hAnsi="Garamond"/>
        </w:rPr>
        <w:t>Short story and poetry vocabulary and questions will be assigned prior to reading the work, and the completed assignment will be due the day of the selection assessment</w:t>
      </w:r>
      <w:r w:rsidR="00BB0865" w:rsidRPr="00F14629">
        <w:rPr>
          <w:rFonts w:ascii="Garamond" w:hAnsi="Garamond"/>
        </w:rPr>
        <w:t xml:space="preserve"> unless noted otherwise</w:t>
      </w:r>
      <w:r w:rsidRPr="00F14629">
        <w:rPr>
          <w:rFonts w:ascii="Garamond" w:hAnsi="Garamond"/>
        </w:rPr>
        <w:t>.</w:t>
      </w:r>
    </w:p>
    <w:p w:rsidR="00D643A5" w:rsidRPr="00F14629" w:rsidRDefault="00D643A5" w:rsidP="00070478">
      <w:pPr>
        <w:pStyle w:val="ListParagraph"/>
        <w:numPr>
          <w:ilvl w:val="0"/>
          <w:numId w:val="7"/>
        </w:numPr>
        <w:spacing w:after="0"/>
        <w:rPr>
          <w:rFonts w:ascii="Garamond" w:hAnsi="Garamond"/>
        </w:rPr>
      </w:pPr>
      <w:r w:rsidRPr="00F14629">
        <w:rPr>
          <w:rFonts w:ascii="Garamond" w:hAnsi="Garamond"/>
        </w:rPr>
        <w:t>The opportunity will be given to rewrite any formal essay after reviewing the teacher’s evaluation.  All mistakes must be addressed before resubmitting the essay or points will not be awarded.</w:t>
      </w:r>
      <w:r w:rsidR="002D5591" w:rsidRPr="00F14629">
        <w:rPr>
          <w:rFonts w:ascii="Garamond" w:hAnsi="Garamond"/>
        </w:rPr>
        <w:t xml:space="preserve">  There will also be retesting options.  You drive curriculum.  </w:t>
      </w:r>
    </w:p>
    <w:p w:rsidR="00D643A5" w:rsidRPr="00F14629" w:rsidRDefault="00D643A5" w:rsidP="00070478">
      <w:pPr>
        <w:pStyle w:val="ListParagraph"/>
        <w:numPr>
          <w:ilvl w:val="0"/>
          <w:numId w:val="7"/>
        </w:numPr>
        <w:spacing w:after="0"/>
        <w:rPr>
          <w:rFonts w:ascii="Garamond" w:hAnsi="Garamond"/>
        </w:rPr>
      </w:pPr>
      <w:r w:rsidRPr="00F14629">
        <w:rPr>
          <w:rFonts w:ascii="Garamond" w:hAnsi="Garamond"/>
        </w:rPr>
        <w:t>Extra-credit opportunities will be available throughout the year, and students are encouraged to suggest an extra-credit project for any content matter covered in the curriculum.</w:t>
      </w:r>
      <w:r w:rsidR="00847AF1" w:rsidRPr="00F14629">
        <w:rPr>
          <w:rFonts w:ascii="Garamond" w:hAnsi="Garamond"/>
        </w:rPr>
        <w:t xml:space="preserve">  If you are excited about a topic being covered in class, ask yourself what else you want to know.  </w:t>
      </w:r>
      <w:r w:rsidR="00BB0865" w:rsidRPr="00F14629">
        <w:rPr>
          <w:rFonts w:ascii="Garamond" w:hAnsi="Garamond"/>
        </w:rPr>
        <w:t>I will also suggest enrichment activities throughout the year.  If you plan on taking AP in 11</w:t>
      </w:r>
      <w:r w:rsidR="00BB0865" w:rsidRPr="00F14629">
        <w:rPr>
          <w:rFonts w:ascii="Garamond" w:hAnsi="Garamond"/>
          <w:vertAlign w:val="superscript"/>
        </w:rPr>
        <w:t>th</w:t>
      </w:r>
      <w:r w:rsidR="00BB0865" w:rsidRPr="00F14629">
        <w:rPr>
          <w:rFonts w:ascii="Garamond" w:hAnsi="Garamond"/>
        </w:rPr>
        <w:t xml:space="preserve"> and 12</w:t>
      </w:r>
      <w:r w:rsidR="00BB0865" w:rsidRPr="00F14629">
        <w:rPr>
          <w:rFonts w:ascii="Garamond" w:hAnsi="Garamond"/>
          <w:vertAlign w:val="superscript"/>
        </w:rPr>
        <w:t>th</w:t>
      </w:r>
      <w:r w:rsidR="00BB0865" w:rsidRPr="00F14629">
        <w:rPr>
          <w:rFonts w:ascii="Garamond" w:hAnsi="Garamond"/>
        </w:rPr>
        <w:t>, these additional assignments will help prepare you.</w:t>
      </w:r>
    </w:p>
    <w:p w:rsidR="00D643A5" w:rsidRPr="00F14629" w:rsidRDefault="00D643A5" w:rsidP="00070478">
      <w:pPr>
        <w:pStyle w:val="ListParagraph"/>
        <w:numPr>
          <w:ilvl w:val="0"/>
          <w:numId w:val="7"/>
        </w:numPr>
        <w:spacing w:after="0"/>
        <w:rPr>
          <w:rFonts w:ascii="Garamond" w:hAnsi="Garamond"/>
        </w:rPr>
      </w:pPr>
      <w:r w:rsidRPr="00F14629">
        <w:rPr>
          <w:rFonts w:ascii="Garamond" w:hAnsi="Garamond"/>
        </w:rPr>
        <w:t xml:space="preserve">Students that frequently read independently will perform better on standardized reading exams and gain a deeper appreciation for and enjoyment of literature.  You are required to bring an additional book to class for independent reading daily.  </w:t>
      </w:r>
      <w:r w:rsidR="00847AF1" w:rsidRPr="00F14629">
        <w:rPr>
          <w:rFonts w:ascii="Garamond" w:hAnsi="Garamond"/>
        </w:rPr>
        <w:t>You will receive class participation/bonus points for any book that you present to your peers.  Also, you will be awarded occasional reading days throughout the year.</w:t>
      </w:r>
    </w:p>
    <w:p w:rsidR="00EE106F" w:rsidRDefault="00EE106F" w:rsidP="00D643A5">
      <w:pPr>
        <w:spacing w:after="0"/>
        <w:rPr>
          <w:rFonts w:ascii="Copperplate Gothic Bold" w:hAnsi="Copperplate Gothic Bold"/>
          <w:b/>
          <w:sz w:val="24"/>
          <w:szCs w:val="24"/>
        </w:rPr>
      </w:pPr>
    </w:p>
    <w:p w:rsidR="00D643A5" w:rsidRDefault="00D643A5" w:rsidP="00D643A5">
      <w:pPr>
        <w:spacing w:after="0"/>
        <w:rPr>
          <w:rFonts w:ascii="Copperplate Gothic Bold" w:hAnsi="Copperplate Gothic Bold"/>
          <w:b/>
          <w:sz w:val="24"/>
          <w:szCs w:val="24"/>
        </w:rPr>
      </w:pPr>
      <w:r>
        <w:rPr>
          <w:rFonts w:ascii="Copperplate Gothic Bold" w:hAnsi="Copperplate Gothic Bold"/>
          <w:b/>
          <w:sz w:val="24"/>
          <w:szCs w:val="24"/>
        </w:rPr>
        <w:lastRenderedPageBreak/>
        <w:t>Course Content</w:t>
      </w:r>
    </w:p>
    <w:p w:rsidR="00165329" w:rsidRPr="00F14629" w:rsidRDefault="00165329" w:rsidP="00D643A5">
      <w:pPr>
        <w:pStyle w:val="ListParagraph"/>
        <w:numPr>
          <w:ilvl w:val="0"/>
          <w:numId w:val="8"/>
        </w:numPr>
        <w:spacing w:after="0"/>
        <w:rPr>
          <w:rFonts w:ascii="Garamond" w:hAnsi="Garamond"/>
          <w:sz w:val="20"/>
          <w:szCs w:val="20"/>
        </w:rPr>
      </w:pPr>
      <w:r w:rsidRPr="00F14629">
        <w:rPr>
          <w:rFonts w:ascii="Garamond" w:hAnsi="Garamond"/>
          <w:sz w:val="20"/>
          <w:szCs w:val="20"/>
        </w:rPr>
        <w:t>1</w:t>
      </w:r>
      <w:r w:rsidRPr="00F14629">
        <w:rPr>
          <w:rFonts w:ascii="Garamond" w:hAnsi="Garamond"/>
          <w:sz w:val="20"/>
          <w:szCs w:val="20"/>
          <w:vertAlign w:val="superscript"/>
        </w:rPr>
        <w:t>st</w:t>
      </w:r>
      <w:r w:rsidRPr="00F14629">
        <w:rPr>
          <w:rFonts w:ascii="Garamond" w:hAnsi="Garamond"/>
          <w:sz w:val="20"/>
          <w:szCs w:val="20"/>
        </w:rPr>
        <w:t xml:space="preserve"> Quarter</w:t>
      </w:r>
    </w:p>
    <w:p w:rsidR="00D643A5" w:rsidRPr="00F14629" w:rsidRDefault="00D643A5" w:rsidP="00165329">
      <w:pPr>
        <w:pStyle w:val="ListParagraph"/>
        <w:numPr>
          <w:ilvl w:val="1"/>
          <w:numId w:val="8"/>
        </w:numPr>
        <w:spacing w:after="0"/>
        <w:rPr>
          <w:rFonts w:ascii="Garamond" w:hAnsi="Garamond"/>
          <w:sz w:val="20"/>
          <w:szCs w:val="20"/>
        </w:rPr>
      </w:pPr>
      <w:r w:rsidRPr="00F14629">
        <w:rPr>
          <w:rFonts w:ascii="Garamond" w:hAnsi="Garamond"/>
          <w:sz w:val="20"/>
          <w:szCs w:val="20"/>
        </w:rPr>
        <w:t>Fictional Short Stories</w:t>
      </w:r>
    </w:p>
    <w:p w:rsidR="00847AF1" w:rsidRPr="00F14629" w:rsidRDefault="00847AF1" w:rsidP="00847AF1">
      <w:pPr>
        <w:pStyle w:val="ListParagraph"/>
        <w:numPr>
          <w:ilvl w:val="2"/>
          <w:numId w:val="8"/>
        </w:numPr>
        <w:spacing w:after="0"/>
        <w:rPr>
          <w:rFonts w:ascii="Garamond" w:hAnsi="Garamond"/>
          <w:sz w:val="20"/>
          <w:szCs w:val="20"/>
        </w:rPr>
      </w:pPr>
      <w:r w:rsidRPr="00F14629">
        <w:rPr>
          <w:rFonts w:ascii="Garamond" w:hAnsi="Garamond"/>
          <w:sz w:val="20"/>
          <w:szCs w:val="20"/>
        </w:rPr>
        <w:t>“The Most Dangerous Game”</w:t>
      </w:r>
    </w:p>
    <w:p w:rsidR="00847AF1" w:rsidRPr="00F14629" w:rsidRDefault="00847AF1" w:rsidP="00847AF1">
      <w:pPr>
        <w:pStyle w:val="ListParagraph"/>
        <w:numPr>
          <w:ilvl w:val="2"/>
          <w:numId w:val="8"/>
        </w:numPr>
        <w:spacing w:after="0"/>
        <w:rPr>
          <w:rFonts w:ascii="Garamond" w:hAnsi="Garamond"/>
          <w:sz w:val="20"/>
          <w:szCs w:val="20"/>
        </w:rPr>
      </w:pPr>
      <w:r w:rsidRPr="00F14629">
        <w:rPr>
          <w:rFonts w:ascii="Garamond" w:hAnsi="Garamond"/>
          <w:sz w:val="20"/>
          <w:szCs w:val="20"/>
        </w:rPr>
        <w:t>“The Necklace”</w:t>
      </w:r>
    </w:p>
    <w:p w:rsidR="00847AF1" w:rsidRPr="00F14629" w:rsidRDefault="00847AF1" w:rsidP="00847AF1">
      <w:pPr>
        <w:pStyle w:val="ListParagraph"/>
        <w:numPr>
          <w:ilvl w:val="2"/>
          <w:numId w:val="8"/>
        </w:numPr>
        <w:spacing w:after="0"/>
        <w:rPr>
          <w:rFonts w:ascii="Garamond" w:hAnsi="Garamond"/>
          <w:sz w:val="20"/>
          <w:szCs w:val="20"/>
        </w:rPr>
      </w:pPr>
      <w:r w:rsidRPr="00F14629">
        <w:rPr>
          <w:rFonts w:ascii="Garamond" w:hAnsi="Garamond"/>
          <w:sz w:val="20"/>
          <w:szCs w:val="20"/>
        </w:rPr>
        <w:t xml:space="preserve">“The Cask of Amontillado” </w:t>
      </w:r>
    </w:p>
    <w:p w:rsidR="00847AF1" w:rsidRPr="00F14629" w:rsidRDefault="00BB0865" w:rsidP="00847AF1">
      <w:pPr>
        <w:pStyle w:val="ListParagraph"/>
        <w:numPr>
          <w:ilvl w:val="2"/>
          <w:numId w:val="8"/>
        </w:numPr>
        <w:spacing w:after="0"/>
        <w:rPr>
          <w:rFonts w:ascii="Garamond" w:hAnsi="Garamond"/>
          <w:sz w:val="20"/>
          <w:szCs w:val="20"/>
        </w:rPr>
      </w:pPr>
      <w:r w:rsidRPr="00F14629">
        <w:rPr>
          <w:rFonts w:ascii="Garamond" w:hAnsi="Garamond"/>
          <w:sz w:val="20"/>
          <w:szCs w:val="20"/>
        </w:rPr>
        <w:t xml:space="preserve"> </w:t>
      </w:r>
      <w:r w:rsidR="00847AF1" w:rsidRPr="00F14629">
        <w:rPr>
          <w:rFonts w:ascii="Garamond" w:hAnsi="Garamond"/>
          <w:sz w:val="20"/>
          <w:szCs w:val="20"/>
        </w:rPr>
        <w:t>“The Interlopers”</w:t>
      </w:r>
    </w:p>
    <w:p w:rsidR="00D643A5" w:rsidRPr="00F14629" w:rsidRDefault="00D643A5" w:rsidP="00165329">
      <w:pPr>
        <w:pStyle w:val="ListParagraph"/>
        <w:numPr>
          <w:ilvl w:val="1"/>
          <w:numId w:val="8"/>
        </w:numPr>
        <w:spacing w:after="0"/>
        <w:rPr>
          <w:rFonts w:ascii="Garamond" w:hAnsi="Garamond"/>
          <w:sz w:val="20"/>
          <w:szCs w:val="20"/>
        </w:rPr>
      </w:pPr>
      <w:r w:rsidRPr="00F14629">
        <w:rPr>
          <w:rFonts w:ascii="Garamond" w:hAnsi="Garamond"/>
          <w:sz w:val="20"/>
          <w:szCs w:val="20"/>
        </w:rPr>
        <w:t>Non-Fiction</w:t>
      </w:r>
    </w:p>
    <w:p w:rsidR="00847AF1" w:rsidRPr="00F14629" w:rsidRDefault="00847AF1" w:rsidP="00847AF1">
      <w:pPr>
        <w:pStyle w:val="ListParagraph"/>
        <w:numPr>
          <w:ilvl w:val="2"/>
          <w:numId w:val="8"/>
        </w:numPr>
        <w:spacing w:after="0"/>
        <w:rPr>
          <w:rFonts w:ascii="Garamond" w:hAnsi="Garamond"/>
          <w:sz w:val="20"/>
          <w:szCs w:val="20"/>
        </w:rPr>
      </w:pPr>
      <w:r w:rsidRPr="00F14629">
        <w:rPr>
          <w:rFonts w:ascii="Garamond" w:hAnsi="Garamond"/>
          <w:sz w:val="20"/>
          <w:szCs w:val="20"/>
        </w:rPr>
        <w:t>“I Have A Dream”</w:t>
      </w:r>
    </w:p>
    <w:p w:rsidR="00847AF1" w:rsidRPr="00F14629" w:rsidRDefault="00847AF1" w:rsidP="00847AF1">
      <w:pPr>
        <w:pStyle w:val="ListParagraph"/>
        <w:numPr>
          <w:ilvl w:val="2"/>
          <w:numId w:val="8"/>
        </w:numPr>
        <w:spacing w:after="0"/>
        <w:rPr>
          <w:rFonts w:ascii="Garamond" w:hAnsi="Garamond"/>
          <w:sz w:val="20"/>
          <w:szCs w:val="20"/>
        </w:rPr>
      </w:pPr>
      <w:r w:rsidRPr="00F14629">
        <w:rPr>
          <w:rFonts w:ascii="Garamond" w:hAnsi="Garamond"/>
          <w:sz w:val="20"/>
          <w:szCs w:val="20"/>
        </w:rPr>
        <w:t>“Before Hip Hop was Hip Hop”</w:t>
      </w:r>
    </w:p>
    <w:p w:rsidR="00847AF1" w:rsidRPr="00F14629" w:rsidRDefault="00847AF1" w:rsidP="00847AF1">
      <w:pPr>
        <w:pStyle w:val="ListParagraph"/>
        <w:numPr>
          <w:ilvl w:val="2"/>
          <w:numId w:val="8"/>
        </w:numPr>
        <w:spacing w:after="0"/>
        <w:rPr>
          <w:rFonts w:ascii="Garamond" w:hAnsi="Garamond"/>
          <w:sz w:val="20"/>
          <w:szCs w:val="20"/>
        </w:rPr>
      </w:pPr>
      <w:r w:rsidRPr="00F14629">
        <w:rPr>
          <w:rFonts w:ascii="Garamond" w:hAnsi="Garamond"/>
          <w:sz w:val="20"/>
          <w:szCs w:val="20"/>
        </w:rPr>
        <w:t>JK Rowling Biography</w:t>
      </w:r>
    </w:p>
    <w:p w:rsidR="00847AF1" w:rsidRPr="00F14629" w:rsidRDefault="00847AF1" w:rsidP="00847AF1">
      <w:pPr>
        <w:pStyle w:val="ListParagraph"/>
        <w:numPr>
          <w:ilvl w:val="2"/>
          <w:numId w:val="8"/>
        </w:numPr>
        <w:spacing w:after="0"/>
        <w:rPr>
          <w:rFonts w:ascii="Garamond" w:hAnsi="Garamond"/>
          <w:sz w:val="20"/>
          <w:szCs w:val="20"/>
        </w:rPr>
      </w:pPr>
      <w:r w:rsidRPr="00F14629">
        <w:rPr>
          <w:rFonts w:ascii="Garamond" w:hAnsi="Garamond"/>
          <w:sz w:val="20"/>
          <w:szCs w:val="20"/>
        </w:rPr>
        <w:t>Assorted Pieces</w:t>
      </w:r>
      <w:r w:rsidR="00575FE0" w:rsidRPr="00F14629">
        <w:rPr>
          <w:rFonts w:ascii="Garamond" w:hAnsi="Garamond"/>
          <w:sz w:val="20"/>
          <w:szCs w:val="20"/>
        </w:rPr>
        <w:t xml:space="preserve"> of Non-Fiction</w:t>
      </w:r>
    </w:p>
    <w:p w:rsidR="00165329" w:rsidRPr="00F14629" w:rsidRDefault="00165329" w:rsidP="00165329">
      <w:pPr>
        <w:spacing w:after="0"/>
        <w:rPr>
          <w:rFonts w:ascii="Garamond" w:hAnsi="Garamond"/>
          <w:i/>
          <w:sz w:val="20"/>
          <w:szCs w:val="20"/>
        </w:rPr>
      </w:pPr>
      <w:r w:rsidRPr="00F14629">
        <w:rPr>
          <w:rFonts w:ascii="Garamond" w:hAnsi="Garamond"/>
          <w:b/>
          <w:i/>
          <w:sz w:val="20"/>
          <w:szCs w:val="20"/>
        </w:rPr>
        <w:t xml:space="preserve">Writing Focus: </w:t>
      </w:r>
      <w:r w:rsidR="00BB0865" w:rsidRPr="00F14629">
        <w:rPr>
          <w:rFonts w:ascii="Garamond" w:hAnsi="Garamond"/>
          <w:b/>
          <w:sz w:val="20"/>
          <w:szCs w:val="20"/>
        </w:rPr>
        <w:t>3-5 Page Critical Analysis of a Short Story</w:t>
      </w:r>
    </w:p>
    <w:p w:rsidR="00165329" w:rsidRPr="00F14629" w:rsidRDefault="00165329" w:rsidP="00165329">
      <w:pPr>
        <w:pStyle w:val="ListParagraph"/>
        <w:spacing w:after="0"/>
        <w:ind w:left="2880"/>
        <w:rPr>
          <w:rFonts w:ascii="Garamond" w:hAnsi="Garamond"/>
          <w:sz w:val="20"/>
          <w:szCs w:val="20"/>
        </w:rPr>
      </w:pPr>
    </w:p>
    <w:p w:rsidR="00165329" w:rsidRPr="00F14629" w:rsidRDefault="00165329" w:rsidP="00D643A5">
      <w:pPr>
        <w:pStyle w:val="ListParagraph"/>
        <w:numPr>
          <w:ilvl w:val="0"/>
          <w:numId w:val="8"/>
        </w:numPr>
        <w:spacing w:after="0"/>
        <w:rPr>
          <w:rFonts w:ascii="Garamond" w:hAnsi="Garamond"/>
          <w:sz w:val="20"/>
          <w:szCs w:val="20"/>
        </w:rPr>
      </w:pPr>
      <w:r w:rsidRPr="00F14629">
        <w:rPr>
          <w:rFonts w:ascii="Garamond" w:hAnsi="Garamond"/>
          <w:sz w:val="20"/>
          <w:szCs w:val="20"/>
        </w:rPr>
        <w:t>2</w:t>
      </w:r>
      <w:r w:rsidRPr="00F14629">
        <w:rPr>
          <w:rFonts w:ascii="Garamond" w:hAnsi="Garamond"/>
          <w:sz w:val="20"/>
          <w:szCs w:val="20"/>
          <w:vertAlign w:val="superscript"/>
        </w:rPr>
        <w:t>nd</w:t>
      </w:r>
      <w:r w:rsidRPr="00F14629">
        <w:rPr>
          <w:rFonts w:ascii="Garamond" w:hAnsi="Garamond"/>
          <w:sz w:val="20"/>
          <w:szCs w:val="20"/>
        </w:rPr>
        <w:t xml:space="preserve"> Quarter</w:t>
      </w:r>
    </w:p>
    <w:p w:rsidR="00575FE0" w:rsidRPr="00F14629" w:rsidRDefault="00575FE0" w:rsidP="00165329">
      <w:pPr>
        <w:pStyle w:val="ListParagraph"/>
        <w:numPr>
          <w:ilvl w:val="1"/>
          <w:numId w:val="8"/>
        </w:numPr>
        <w:spacing w:after="0"/>
        <w:rPr>
          <w:rFonts w:ascii="Garamond" w:hAnsi="Garamond"/>
          <w:sz w:val="20"/>
          <w:szCs w:val="20"/>
        </w:rPr>
      </w:pPr>
      <w:r w:rsidRPr="00F14629">
        <w:rPr>
          <w:rFonts w:ascii="Garamond" w:hAnsi="Garamond"/>
          <w:sz w:val="20"/>
          <w:szCs w:val="20"/>
        </w:rPr>
        <w:t>Grammar: Basic to Advanced</w:t>
      </w:r>
    </w:p>
    <w:p w:rsidR="00D643A5" w:rsidRPr="00F14629" w:rsidRDefault="00D643A5" w:rsidP="00165329">
      <w:pPr>
        <w:pStyle w:val="ListParagraph"/>
        <w:numPr>
          <w:ilvl w:val="1"/>
          <w:numId w:val="8"/>
        </w:numPr>
        <w:spacing w:after="0"/>
        <w:rPr>
          <w:rFonts w:ascii="Garamond" w:hAnsi="Garamond"/>
          <w:sz w:val="20"/>
          <w:szCs w:val="20"/>
        </w:rPr>
      </w:pPr>
      <w:r w:rsidRPr="00F14629">
        <w:rPr>
          <w:rFonts w:ascii="Garamond" w:hAnsi="Garamond"/>
          <w:sz w:val="20"/>
          <w:szCs w:val="20"/>
        </w:rPr>
        <w:t>MLA and Writing a Research Paper</w:t>
      </w:r>
    </w:p>
    <w:p w:rsidR="00D643A5" w:rsidRPr="00F14629" w:rsidRDefault="00D643A5" w:rsidP="00165329">
      <w:pPr>
        <w:pStyle w:val="ListParagraph"/>
        <w:numPr>
          <w:ilvl w:val="1"/>
          <w:numId w:val="8"/>
        </w:numPr>
        <w:spacing w:after="0"/>
        <w:rPr>
          <w:rFonts w:ascii="Garamond" w:hAnsi="Garamond"/>
          <w:sz w:val="20"/>
          <w:szCs w:val="20"/>
        </w:rPr>
      </w:pPr>
      <w:r w:rsidRPr="00F14629">
        <w:rPr>
          <w:rFonts w:ascii="Garamond" w:hAnsi="Garamond"/>
          <w:i/>
          <w:sz w:val="20"/>
          <w:szCs w:val="20"/>
        </w:rPr>
        <w:t>To Kill a Mockingbird</w:t>
      </w:r>
      <w:r w:rsidRPr="00F14629">
        <w:rPr>
          <w:rFonts w:ascii="Garamond" w:hAnsi="Garamond"/>
          <w:sz w:val="20"/>
          <w:szCs w:val="20"/>
        </w:rPr>
        <w:t xml:space="preserve"> and </w:t>
      </w:r>
      <w:r w:rsidRPr="00F14629">
        <w:rPr>
          <w:rFonts w:ascii="Garamond" w:hAnsi="Garamond"/>
          <w:i/>
          <w:sz w:val="20"/>
          <w:szCs w:val="20"/>
        </w:rPr>
        <w:t>The Secret Life of Bees</w:t>
      </w:r>
    </w:p>
    <w:p w:rsidR="00165329" w:rsidRPr="00F14629" w:rsidRDefault="00165329" w:rsidP="00165329">
      <w:pPr>
        <w:spacing w:after="0"/>
        <w:rPr>
          <w:rFonts w:ascii="Garamond" w:hAnsi="Garamond"/>
          <w:i/>
          <w:sz w:val="20"/>
          <w:szCs w:val="20"/>
        </w:rPr>
      </w:pPr>
      <w:r w:rsidRPr="00F14629">
        <w:rPr>
          <w:rFonts w:ascii="Garamond" w:hAnsi="Garamond"/>
          <w:b/>
          <w:i/>
          <w:sz w:val="20"/>
          <w:szCs w:val="20"/>
        </w:rPr>
        <w:t xml:space="preserve">Writing Focus: </w:t>
      </w:r>
      <w:r w:rsidR="00BB0865" w:rsidRPr="00F14629">
        <w:rPr>
          <w:rFonts w:ascii="Garamond" w:hAnsi="Garamond"/>
          <w:b/>
          <w:sz w:val="20"/>
          <w:szCs w:val="20"/>
        </w:rPr>
        <w:t>3-5 Page Research Paper</w:t>
      </w:r>
    </w:p>
    <w:p w:rsidR="00165329" w:rsidRPr="00F14629" w:rsidRDefault="00165329" w:rsidP="00165329">
      <w:pPr>
        <w:spacing w:after="0"/>
        <w:rPr>
          <w:rFonts w:ascii="Garamond" w:hAnsi="Garamond"/>
          <w:b/>
          <w:i/>
          <w:sz w:val="20"/>
          <w:szCs w:val="20"/>
        </w:rPr>
      </w:pPr>
    </w:p>
    <w:p w:rsidR="00165329" w:rsidRPr="00F14629" w:rsidRDefault="00165329" w:rsidP="00D643A5">
      <w:pPr>
        <w:pStyle w:val="ListParagraph"/>
        <w:numPr>
          <w:ilvl w:val="0"/>
          <w:numId w:val="8"/>
        </w:numPr>
        <w:spacing w:after="0"/>
        <w:rPr>
          <w:rFonts w:ascii="Garamond" w:hAnsi="Garamond"/>
          <w:sz w:val="20"/>
          <w:szCs w:val="20"/>
        </w:rPr>
      </w:pPr>
      <w:r w:rsidRPr="00F14629">
        <w:rPr>
          <w:rFonts w:ascii="Garamond" w:hAnsi="Garamond"/>
          <w:sz w:val="20"/>
          <w:szCs w:val="20"/>
        </w:rPr>
        <w:t>3</w:t>
      </w:r>
      <w:r w:rsidRPr="00F14629">
        <w:rPr>
          <w:rFonts w:ascii="Garamond" w:hAnsi="Garamond"/>
          <w:sz w:val="20"/>
          <w:szCs w:val="20"/>
          <w:vertAlign w:val="superscript"/>
        </w:rPr>
        <w:t>rd</w:t>
      </w:r>
      <w:r w:rsidRPr="00F14629">
        <w:rPr>
          <w:rFonts w:ascii="Garamond" w:hAnsi="Garamond"/>
          <w:sz w:val="20"/>
          <w:szCs w:val="20"/>
        </w:rPr>
        <w:t xml:space="preserve"> Quarter</w:t>
      </w:r>
    </w:p>
    <w:p w:rsidR="00D643A5" w:rsidRPr="00F14629" w:rsidRDefault="00D643A5" w:rsidP="00165329">
      <w:pPr>
        <w:pStyle w:val="ListParagraph"/>
        <w:numPr>
          <w:ilvl w:val="1"/>
          <w:numId w:val="8"/>
        </w:numPr>
        <w:spacing w:after="0"/>
        <w:rPr>
          <w:rFonts w:ascii="Garamond" w:hAnsi="Garamond"/>
          <w:sz w:val="20"/>
          <w:szCs w:val="20"/>
        </w:rPr>
      </w:pPr>
      <w:r w:rsidRPr="00F14629">
        <w:rPr>
          <w:rFonts w:ascii="Garamond" w:hAnsi="Garamond"/>
          <w:sz w:val="20"/>
          <w:szCs w:val="20"/>
        </w:rPr>
        <w:t>Poetry</w:t>
      </w:r>
    </w:p>
    <w:p w:rsidR="00575FE0" w:rsidRPr="00F14629" w:rsidRDefault="00575FE0" w:rsidP="00575FE0">
      <w:pPr>
        <w:pStyle w:val="ListParagraph"/>
        <w:numPr>
          <w:ilvl w:val="2"/>
          <w:numId w:val="8"/>
        </w:numPr>
        <w:spacing w:after="0"/>
        <w:rPr>
          <w:rFonts w:ascii="Garamond" w:hAnsi="Garamond"/>
          <w:sz w:val="20"/>
          <w:szCs w:val="20"/>
        </w:rPr>
      </w:pPr>
      <w:r w:rsidRPr="00F14629">
        <w:rPr>
          <w:rFonts w:ascii="Garamond" w:hAnsi="Garamond"/>
          <w:sz w:val="20"/>
          <w:szCs w:val="20"/>
        </w:rPr>
        <w:t>“Hope is the thing with feathers”</w:t>
      </w:r>
    </w:p>
    <w:p w:rsidR="00575FE0" w:rsidRPr="00F14629" w:rsidRDefault="00575FE0" w:rsidP="00575FE0">
      <w:pPr>
        <w:pStyle w:val="ListParagraph"/>
        <w:numPr>
          <w:ilvl w:val="2"/>
          <w:numId w:val="8"/>
        </w:numPr>
        <w:spacing w:after="0"/>
        <w:rPr>
          <w:rFonts w:ascii="Garamond" w:hAnsi="Garamond"/>
          <w:sz w:val="20"/>
          <w:szCs w:val="20"/>
        </w:rPr>
      </w:pPr>
      <w:r w:rsidRPr="00F14629">
        <w:rPr>
          <w:rFonts w:ascii="Garamond" w:hAnsi="Garamond"/>
          <w:sz w:val="20"/>
          <w:szCs w:val="20"/>
        </w:rPr>
        <w:t>“The Road Not Taken”</w:t>
      </w:r>
    </w:p>
    <w:p w:rsidR="00575FE0" w:rsidRPr="00F14629" w:rsidRDefault="00575FE0" w:rsidP="00575FE0">
      <w:pPr>
        <w:pStyle w:val="ListParagraph"/>
        <w:numPr>
          <w:ilvl w:val="2"/>
          <w:numId w:val="8"/>
        </w:numPr>
        <w:spacing w:after="0"/>
        <w:rPr>
          <w:rFonts w:ascii="Garamond" w:hAnsi="Garamond"/>
          <w:sz w:val="20"/>
          <w:szCs w:val="20"/>
        </w:rPr>
      </w:pPr>
      <w:r w:rsidRPr="00F14629">
        <w:rPr>
          <w:rFonts w:ascii="Garamond" w:hAnsi="Garamond"/>
          <w:sz w:val="20"/>
          <w:szCs w:val="20"/>
        </w:rPr>
        <w:t>“I Wandered Lonely as a Cloud”</w:t>
      </w:r>
    </w:p>
    <w:p w:rsidR="00575FE0" w:rsidRPr="00F14629" w:rsidRDefault="00575FE0" w:rsidP="00575FE0">
      <w:pPr>
        <w:pStyle w:val="ListParagraph"/>
        <w:numPr>
          <w:ilvl w:val="2"/>
          <w:numId w:val="8"/>
        </w:numPr>
        <w:spacing w:after="0"/>
        <w:rPr>
          <w:rFonts w:ascii="Garamond" w:hAnsi="Garamond"/>
          <w:sz w:val="20"/>
          <w:szCs w:val="20"/>
        </w:rPr>
      </w:pPr>
      <w:r w:rsidRPr="00F14629">
        <w:rPr>
          <w:rFonts w:ascii="Garamond" w:hAnsi="Garamond"/>
          <w:sz w:val="20"/>
          <w:szCs w:val="20"/>
        </w:rPr>
        <w:t>“Once by the Pacific”</w:t>
      </w:r>
    </w:p>
    <w:p w:rsidR="00575FE0" w:rsidRPr="00F14629" w:rsidRDefault="00575FE0" w:rsidP="00575FE0">
      <w:pPr>
        <w:pStyle w:val="ListParagraph"/>
        <w:numPr>
          <w:ilvl w:val="2"/>
          <w:numId w:val="8"/>
        </w:numPr>
        <w:spacing w:after="0"/>
        <w:rPr>
          <w:rFonts w:ascii="Garamond" w:hAnsi="Garamond"/>
          <w:sz w:val="20"/>
          <w:szCs w:val="20"/>
        </w:rPr>
      </w:pPr>
      <w:r w:rsidRPr="00F14629">
        <w:rPr>
          <w:rFonts w:ascii="Garamond" w:hAnsi="Garamond"/>
          <w:sz w:val="20"/>
          <w:szCs w:val="20"/>
        </w:rPr>
        <w:t>“Dreams”</w:t>
      </w:r>
    </w:p>
    <w:p w:rsidR="00575FE0" w:rsidRPr="00F14629" w:rsidRDefault="00575FE0" w:rsidP="00575FE0">
      <w:pPr>
        <w:pStyle w:val="ListParagraph"/>
        <w:numPr>
          <w:ilvl w:val="2"/>
          <w:numId w:val="8"/>
        </w:numPr>
        <w:spacing w:after="0"/>
        <w:rPr>
          <w:rFonts w:ascii="Garamond" w:hAnsi="Garamond"/>
          <w:sz w:val="20"/>
          <w:szCs w:val="20"/>
        </w:rPr>
      </w:pPr>
      <w:r w:rsidRPr="00F14629">
        <w:rPr>
          <w:rFonts w:ascii="Garamond" w:hAnsi="Garamond"/>
          <w:sz w:val="20"/>
          <w:szCs w:val="20"/>
        </w:rPr>
        <w:t>Assorted Poems</w:t>
      </w:r>
    </w:p>
    <w:p w:rsidR="00165329" w:rsidRPr="00F14629" w:rsidRDefault="00D643A5" w:rsidP="00165329">
      <w:pPr>
        <w:pStyle w:val="ListParagraph"/>
        <w:numPr>
          <w:ilvl w:val="1"/>
          <w:numId w:val="8"/>
        </w:numPr>
        <w:spacing w:after="0"/>
        <w:rPr>
          <w:rFonts w:ascii="Garamond" w:hAnsi="Garamond"/>
          <w:sz w:val="20"/>
          <w:szCs w:val="20"/>
        </w:rPr>
      </w:pPr>
      <w:r w:rsidRPr="00F14629">
        <w:rPr>
          <w:rFonts w:ascii="Garamond" w:hAnsi="Garamond"/>
          <w:sz w:val="20"/>
          <w:szCs w:val="20"/>
        </w:rPr>
        <w:t xml:space="preserve">William Shakespeare and </w:t>
      </w:r>
      <w:r w:rsidRPr="00F14629">
        <w:rPr>
          <w:rFonts w:ascii="Garamond" w:hAnsi="Garamond"/>
          <w:i/>
          <w:sz w:val="20"/>
          <w:szCs w:val="20"/>
        </w:rPr>
        <w:t>Romeo and Juliet</w:t>
      </w:r>
    </w:p>
    <w:p w:rsidR="00165329" w:rsidRPr="00F14629" w:rsidRDefault="00165329" w:rsidP="00165329">
      <w:pPr>
        <w:spacing w:after="0"/>
        <w:rPr>
          <w:rFonts w:ascii="Garamond" w:hAnsi="Garamond"/>
          <w:i/>
          <w:sz w:val="20"/>
          <w:szCs w:val="20"/>
        </w:rPr>
      </w:pPr>
      <w:r w:rsidRPr="00F14629">
        <w:rPr>
          <w:rFonts w:ascii="Garamond" w:hAnsi="Garamond"/>
          <w:b/>
          <w:i/>
          <w:sz w:val="20"/>
          <w:szCs w:val="20"/>
        </w:rPr>
        <w:t xml:space="preserve">Writing Focus: </w:t>
      </w:r>
      <w:r w:rsidR="00575FE0" w:rsidRPr="00F14629">
        <w:rPr>
          <w:rFonts w:ascii="Garamond" w:hAnsi="Garamond"/>
          <w:b/>
          <w:i/>
          <w:sz w:val="20"/>
          <w:szCs w:val="20"/>
        </w:rPr>
        <w:t xml:space="preserve"> </w:t>
      </w:r>
      <w:r w:rsidR="00BB0865" w:rsidRPr="00F14629">
        <w:rPr>
          <w:rFonts w:ascii="Garamond" w:hAnsi="Garamond"/>
          <w:b/>
          <w:sz w:val="20"/>
          <w:szCs w:val="20"/>
        </w:rPr>
        <w:t>Poetry Portfolio and 3-5 Page Poetry Analysis</w:t>
      </w:r>
    </w:p>
    <w:p w:rsidR="00165329" w:rsidRPr="00F14629" w:rsidRDefault="00165329" w:rsidP="00165329">
      <w:pPr>
        <w:spacing w:after="0"/>
        <w:rPr>
          <w:rFonts w:ascii="Garamond" w:hAnsi="Garamond"/>
          <w:i/>
          <w:sz w:val="20"/>
          <w:szCs w:val="20"/>
        </w:rPr>
      </w:pPr>
    </w:p>
    <w:p w:rsidR="00165329" w:rsidRPr="00F14629" w:rsidRDefault="00165329" w:rsidP="00D643A5">
      <w:pPr>
        <w:pStyle w:val="ListParagraph"/>
        <w:numPr>
          <w:ilvl w:val="0"/>
          <w:numId w:val="8"/>
        </w:numPr>
        <w:spacing w:after="0"/>
        <w:rPr>
          <w:rFonts w:ascii="Garamond" w:hAnsi="Garamond"/>
          <w:sz w:val="20"/>
          <w:szCs w:val="20"/>
        </w:rPr>
      </w:pPr>
      <w:r w:rsidRPr="00F14629">
        <w:rPr>
          <w:rFonts w:ascii="Garamond" w:hAnsi="Garamond"/>
          <w:sz w:val="20"/>
          <w:szCs w:val="20"/>
        </w:rPr>
        <w:t>4</w:t>
      </w:r>
      <w:r w:rsidRPr="00F14629">
        <w:rPr>
          <w:rFonts w:ascii="Garamond" w:hAnsi="Garamond"/>
          <w:sz w:val="20"/>
          <w:szCs w:val="20"/>
          <w:vertAlign w:val="superscript"/>
        </w:rPr>
        <w:t>th</w:t>
      </w:r>
      <w:r w:rsidRPr="00F14629">
        <w:rPr>
          <w:rFonts w:ascii="Garamond" w:hAnsi="Garamond"/>
          <w:sz w:val="20"/>
          <w:szCs w:val="20"/>
        </w:rPr>
        <w:t xml:space="preserve"> Quarter</w:t>
      </w:r>
    </w:p>
    <w:p w:rsidR="00D643A5" w:rsidRPr="00F14629" w:rsidRDefault="00D643A5" w:rsidP="00165329">
      <w:pPr>
        <w:pStyle w:val="ListParagraph"/>
        <w:numPr>
          <w:ilvl w:val="1"/>
          <w:numId w:val="8"/>
        </w:numPr>
        <w:spacing w:after="0"/>
        <w:rPr>
          <w:rFonts w:ascii="Garamond" w:hAnsi="Garamond"/>
          <w:i/>
          <w:sz w:val="20"/>
          <w:szCs w:val="20"/>
        </w:rPr>
      </w:pPr>
      <w:r w:rsidRPr="00F14629">
        <w:rPr>
          <w:rFonts w:ascii="Garamond" w:hAnsi="Garamond"/>
          <w:i/>
          <w:sz w:val="20"/>
          <w:szCs w:val="20"/>
        </w:rPr>
        <w:t>The Outsiders</w:t>
      </w:r>
    </w:p>
    <w:p w:rsidR="00165329" w:rsidRPr="00F14629" w:rsidRDefault="00165329" w:rsidP="00165329">
      <w:pPr>
        <w:spacing w:after="0"/>
        <w:rPr>
          <w:rFonts w:ascii="Garamond" w:hAnsi="Garamond"/>
          <w:i/>
          <w:sz w:val="20"/>
          <w:szCs w:val="20"/>
        </w:rPr>
      </w:pPr>
      <w:r w:rsidRPr="00F14629">
        <w:rPr>
          <w:rFonts w:ascii="Garamond" w:hAnsi="Garamond"/>
          <w:b/>
          <w:i/>
          <w:sz w:val="20"/>
          <w:szCs w:val="20"/>
        </w:rPr>
        <w:t xml:space="preserve">Writing Focus: </w:t>
      </w:r>
      <w:r w:rsidR="00BB0865" w:rsidRPr="00F14629">
        <w:rPr>
          <w:rFonts w:ascii="Garamond" w:hAnsi="Garamond"/>
          <w:b/>
          <w:sz w:val="20"/>
          <w:szCs w:val="20"/>
        </w:rPr>
        <w:t>3-5 Page Reflection</w:t>
      </w:r>
    </w:p>
    <w:p w:rsidR="00EE106F" w:rsidRPr="00F14629" w:rsidRDefault="00EE106F" w:rsidP="00165329">
      <w:pPr>
        <w:spacing w:after="0"/>
        <w:rPr>
          <w:rFonts w:ascii="Garamond" w:hAnsi="Garamond"/>
          <w:i/>
          <w:sz w:val="20"/>
          <w:szCs w:val="20"/>
        </w:rPr>
      </w:pPr>
    </w:p>
    <w:p w:rsidR="00EE106F" w:rsidRPr="00F14629" w:rsidRDefault="00EE106F" w:rsidP="00165329">
      <w:pPr>
        <w:spacing w:after="0"/>
        <w:rPr>
          <w:rFonts w:ascii="Garamond" w:hAnsi="Garamond"/>
          <w:sz w:val="20"/>
          <w:szCs w:val="20"/>
        </w:rPr>
      </w:pPr>
      <w:r w:rsidRPr="00F14629">
        <w:rPr>
          <w:rFonts w:ascii="Garamond" w:hAnsi="Garamond"/>
          <w:sz w:val="20"/>
          <w:szCs w:val="20"/>
        </w:rPr>
        <w:t>***Schedule is Subject to Change</w:t>
      </w:r>
    </w:p>
    <w:p w:rsidR="00070478" w:rsidRPr="00673CAD" w:rsidRDefault="00070478" w:rsidP="009F4386">
      <w:pPr>
        <w:spacing w:after="0"/>
        <w:rPr>
          <w:rFonts w:ascii="Copperplate Gothic Bold" w:hAnsi="Copperplate Gothic Bold"/>
          <w:b/>
          <w:sz w:val="20"/>
          <w:szCs w:val="20"/>
        </w:rPr>
      </w:pPr>
    </w:p>
    <w:p w:rsidR="000A78EF" w:rsidRDefault="00731198" w:rsidP="000A78EF">
      <w:pPr>
        <w:spacing w:after="0"/>
        <w:rPr>
          <w:rFonts w:ascii="Copperplate Gothic Bold" w:hAnsi="Copperplate Gothic Bold"/>
          <w:b/>
          <w:sz w:val="24"/>
          <w:szCs w:val="24"/>
        </w:rPr>
      </w:pPr>
      <w:r>
        <w:rPr>
          <w:rFonts w:ascii="Copperplate Gothic Bold" w:hAnsi="Copperplate Gothic Bold"/>
          <w:b/>
          <w:sz w:val="24"/>
          <w:szCs w:val="24"/>
        </w:rPr>
        <w:t>General Grading</w:t>
      </w:r>
      <w:r w:rsidR="000A78EF">
        <w:rPr>
          <w:rFonts w:ascii="Copperplate Gothic Bold" w:hAnsi="Copperplate Gothic Bold"/>
          <w:b/>
          <w:sz w:val="24"/>
          <w:szCs w:val="24"/>
        </w:rPr>
        <w:t>:</w:t>
      </w:r>
    </w:p>
    <w:p w:rsidR="00731198" w:rsidRPr="00673CAD" w:rsidRDefault="00731198" w:rsidP="00731198">
      <w:pPr>
        <w:pStyle w:val="ListParagraph"/>
        <w:numPr>
          <w:ilvl w:val="0"/>
          <w:numId w:val="9"/>
        </w:numPr>
        <w:spacing w:after="0"/>
        <w:rPr>
          <w:sz w:val="20"/>
          <w:szCs w:val="20"/>
        </w:rPr>
      </w:pPr>
      <w:r w:rsidRPr="00673CAD">
        <w:rPr>
          <w:sz w:val="20"/>
          <w:szCs w:val="20"/>
        </w:rPr>
        <w:t>Tests, Projects, and Papers</w:t>
      </w:r>
      <w:r w:rsidRPr="00673CAD">
        <w:rPr>
          <w:sz w:val="20"/>
          <w:szCs w:val="20"/>
        </w:rPr>
        <w:tab/>
      </w:r>
      <w:r w:rsidRPr="00673CAD">
        <w:rPr>
          <w:sz w:val="20"/>
          <w:szCs w:val="20"/>
        </w:rPr>
        <w:tab/>
      </w:r>
      <w:r w:rsidR="00EE106F" w:rsidRPr="00673CAD">
        <w:rPr>
          <w:sz w:val="20"/>
          <w:szCs w:val="20"/>
        </w:rPr>
        <w:tab/>
      </w:r>
      <w:r w:rsidRPr="00673CAD">
        <w:rPr>
          <w:sz w:val="20"/>
          <w:szCs w:val="20"/>
        </w:rPr>
        <w:t>60%</w:t>
      </w:r>
    </w:p>
    <w:p w:rsidR="00731198" w:rsidRPr="00673CAD" w:rsidRDefault="00731198" w:rsidP="00731198">
      <w:pPr>
        <w:pStyle w:val="ListParagraph"/>
        <w:numPr>
          <w:ilvl w:val="0"/>
          <w:numId w:val="9"/>
        </w:numPr>
        <w:spacing w:after="0"/>
        <w:rPr>
          <w:sz w:val="20"/>
          <w:szCs w:val="20"/>
        </w:rPr>
      </w:pPr>
      <w:r w:rsidRPr="00673CAD">
        <w:rPr>
          <w:sz w:val="20"/>
          <w:szCs w:val="20"/>
        </w:rPr>
        <w:t>Homework</w:t>
      </w:r>
      <w:r w:rsidRPr="00673CAD">
        <w:rPr>
          <w:sz w:val="20"/>
          <w:szCs w:val="20"/>
        </w:rPr>
        <w:tab/>
      </w:r>
      <w:r w:rsidRPr="00673CAD">
        <w:rPr>
          <w:sz w:val="20"/>
          <w:szCs w:val="20"/>
        </w:rPr>
        <w:tab/>
      </w:r>
      <w:r w:rsidRPr="00673CAD">
        <w:rPr>
          <w:sz w:val="20"/>
          <w:szCs w:val="20"/>
        </w:rPr>
        <w:tab/>
      </w:r>
      <w:r w:rsidRPr="00673CAD">
        <w:rPr>
          <w:sz w:val="20"/>
          <w:szCs w:val="20"/>
        </w:rPr>
        <w:tab/>
      </w:r>
      <w:r w:rsidR="00EE106F" w:rsidRPr="00673CAD">
        <w:rPr>
          <w:sz w:val="20"/>
          <w:szCs w:val="20"/>
        </w:rPr>
        <w:tab/>
      </w:r>
      <w:r w:rsidRPr="00673CAD">
        <w:rPr>
          <w:sz w:val="20"/>
          <w:szCs w:val="20"/>
        </w:rPr>
        <w:t>15%</w:t>
      </w:r>
    </w:p>
    <w:p w:rsidR="00731198" w:rsidRPr="00673CAD" w:rsidRDefault="00731198" w:rsidP="00731198">
      <w:pPr>
        <w:pStyle w:val="ListParagraph"/>
        <w:numPr>
          <w:ilvl w:val="0"/>
          <w:numId w:val="9"/>
        </w:numPr>
        <w:spacing w:after="0"/>
        <w:rPr>
          <w:sz w:val="20"/>
          <w:szCs w:val="20"/>
        </w:rPr>
      </w:pPr>
      <w:r w:rsidRPr="00673CAD">
        <w:rPr>
          <w:sz w:val="20"/>
          <w:szCs w:val="20"/>
        </w:rPr>
        <w:t>Class work</w:t>
      </w:r>
      <w:r w:rsidR="00EE106F" w:rsidRPr="00673CAD">
        <w:rPr>
          <w:sz w:val="20"/>
          <w:szCs w:val="20"/>
        </w:rPr>
        <w:t>, Journals,</w:t>
      </w:r>
      <w:r w:rsidRPr="00673CAD">
        <w:rPr>
          <w:sz w:val="20"/>
          <w:szCs w:val="20"/>
        </w:rPr>
        <w:t xml:space="preserve"> and Participation</w:t>
      </w:r>
      <w:r w:rsidRPr="00673CAD">
        <w:rPr>
          <w:sz w:val="20"/>
          <w:szCs w:val="20"/>
        </w:rPr>
        <w:tab/>
      </w:r>
      <w:r w:rsidRPr="00673CAD">
        <w:rPr>
          <w:sz w:val="20"/>
          <w:szCs w:val="20"/>
        </w:rPr>
        <w:tab/>
        <w:t>15%</w:t>
      </w:r>
    </w:p>
    <w:p w:rsidR="00731198" w:rsidRPr="00673CAD" w:rsidRDefault="00731198" w:rsidP="00731198">
      <w:pPr>
        <w:pStyle w:val="ListParagraph"/>
        <w:numPr>
          <w:ilvl w:val="0"/>
          <w:numId w:val="9"/>
        </w:numPr>
        <w:spacing w:after="0"/>
        <w:rPr>
          <w:sz w:val="20"/>
          <w:szCs w:val="20"/>
        </w:rPr>
      </w:pPr>
      <w:r w:rsidRPr="00673CAD">
        <w:rPr>
          <w:sz w:val="20"/>
          <w:szCs w:val="20"/>
        </w:rPr>
        <w:t>Quarterly/Unit Exam</w:t>
      </w:r>
      <w:r w:rsidRPr="00673CAD">
        <w:rPr>
          <w:sz w:val="20"/>
          <w:szCs w:val="20"/>
        </w:rPr>
        <w:tab/>
      </w:r>
      <w:r w:rsidRPr="00673CAD">
        <w:rPr>
          <w:sz w:val="20"/>
          <w:szCs w:val="20"/>
        </w:rPr>
        <w:tab/>
      </w:r>
      <w:r w:rsidRPr="00673CAD">
        <w:rPr>
          <w:sz w:val="20"/>
          <w:szCs w:val="20"/>
        </w:rPr>
        <w:tab/>
      </w:r>
      <w:r w:rsidR="00EE106F" w:rsidRPr="00673CAD">
        <w:rPr>
          <w:sz w:val="20"/>
          <w:szCs w:val="20"/>
        </w:rPr>
        <w:tab/>
      </w:r>
      <w:r w:rsidRPr="00673CAD">
        <w:rPr>
          <w:sz w:val="20"/>
          <w:szCs w:val="20"/>
        </w:rPr>
        <w:t>10%</w:t>
      </w:r>
    </w:p>
    <w:p w:rsidR="00731198" w:rsidRDefault="00731198" w:rsidP="000A78EF">
      <w:pPr>
        <w:spacing w:after="0"/>
        <w:rPr>
          <w:rFonts w:ascii="Copperplate Gothic Bold" w:hAnsi="Copperplate Gothic Bold"/>
          <w:b/>
          <w:sz w:val="24"/>
          <w:szCs w:val="24"/>
        </w:rPr>
      </w:pPr>
    </w:p>
    <w:p w:rsidR="00673CAD" w:rsidRPr="00673CAD" w:rsidRDefault="00673CAD" w:rsidP="00673CAD">
      <w:pPr>
        <w:spacing w:after="0"/>
        <w:rPr>
          <w:rFonts w:ascii="Copperplate Gothic Bold" w:hAnsi="Copperplate Gothic Bold"/>
          <w:b/>
          <w:sz w:val="24"/>
          <w:szCs w:val="24"/>
        </w:rPr>
      </w:pPr>
      <w:r>
        <w:rPr>
          <w:rFonts w:ascii="Copperplate Gothic Bold" w:hAnsi="Copperplate Gothic Bold"/>
          <w:b/>
          <w:sz w:val="24"/>
          <w:szCs w:val="24"/>
        </w:rPr>
        <w:t>Literacy Tutoring</w:t>
      </w:r>
    </w:p>
    <w:p w:rsidR="00673CAD" w:rsidRPr="00673CAD" w:rsidRDefault="00673CAD" w:rsidP="00673CAD">
      <w:pPr>
        <w:rPr>
          <w:sz w:val="20"/>
          <w:szCs w:val="20"/>
        </w:rPr>
      </w:pPr>
      <w:r w:rsidRPr="00673CAD">
        <w:rPr>
          <w:sz w:val="20"/>
          <w:szCs w:val="20"/>
        </w:rPr>
        <w:t xml:space="preserve">I am committed to your academic success.  Therefore, the Literacy Tutoring program is designed to help all students who are struggling or who feel they could benefit from individualized assistance.  </w:t>
      </w:r>
    </w:p>
    <w:p w:rsidR="009F4386" w:rsidRPr="00673CAD" w:rsidRDefault="00673CAD" w:rsidP="00673CAD">
      <w:pPr>
        <w:rPr>
          <w:sz w:val="20"/>
          <w:szCs w:val="20"/>
        </w:rPr>
      </w:pPr>
      <w:r w:rsidRPr="00673CAD">
        <w:rPr>
          <w:sz w:val="20"/>
          <w:szCs w:val="20"/>
        </w:rPr>
        <w:t>The purpose of this program is to enhance your overall learning in all classes, to improve your basic skills in literacy, basic skills in math, and to better prepare you for the PSSA exam. All materials will be provided, and there will be no outside homework.</w:t>
      </w:r>
    </w:p>
    <w:sectPr w:rsidR="009F4386" w:rsidRPr="00673CAD" w:rsidSect="009F43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16D8"/>
    <w:multiLevelType w:val="hybridMultilevel"/>
    <w:tmpl w:val="2E4430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B0949"/>
    <w:multiLevelType w:val="hybridMultilevel"/>
    <w:tmpl w:val="DD64D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969AE"/>
    <w:multiLevelType w:val="hybridMultilevel"/>
    <w:tmpl w:val="27C4FB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51753"/>
    <w:multiLevelType w:val="hybridMultilevel"/>
    <w:tmpl w:val="EDBAC1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026F9"/>
    <w:multiLevelType w:val="hybridMultilevel"/>
    <w:tmpl w:val="97284D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93584"/>
    <w:multiLevelType w:val="hybridMultilevel"/>
    <w:tmpl w:val="97342A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E5A39"/>
    <w:multiLevelType w:val="hybridMultilevel"/>
    <w:tmpl w:val="2D7E9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DE6E1D"/>
    <w:multiLevelType w:val="hybridMultilevel"/>
    <w:tmpl w:val="5DECA8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3AED"/>
    <w:multiLevelType w:val="hybridMultilevel"/>
    <w:tmpl w:val="CA769D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8"/>
  </w:num>
  <w:num w:numId="6">
    <w:abstractNumId w:val="1"/>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4386"/>
    <w:rsid w:val="00061F0E"/>
    <w:rsid w:val="00070478"/>
    <w:rsid w:val="0009313B"/>
    <w:rsid w:val="000A78EF"/>
    <w:rsid w:val="00135F1B"/>
    <w:rsid w:val="00137D25"/>
    <w:rsid w:val="00165329"/>
    <w:rsid w:val="00230D24"/>
    <w:rsid w:val="00235791"/>
    <w:rsid w:val="00242692"/>
    <w:rsid w:val="002D5591"/>
    <w:rsid w:val="003D6E54"/>
    <w:rsid w:val="004070C6"/>
    <w:rsid w:val="00575FE0"/>
    <w:rsid w:val="00673CAD"/>
    <w:rsid w:val="00731198"/>
    <w:rsid w:val="0078220A"/>
    <w:rsid w:val="007E7344"/>
    <w:rsid w:val="00847AF1"/>
    <w:rsid w:val="008B221A"/>
    <w:rsid w:val="009F4386"/>
    <w:rsid w:val="00A0322C"/>
    <w:rsid w:val="00A56B8F"/>
    <w:rsid w:val="00AC249D"/>
    <w:rsid w:val="00BB0865"/>
    <w:rsid w:val="00BE30EA"/>
    <w:rsid w:val="00BF31C5"/>
    <w:rsid w:val="00C27923"/>
    <w:rsid w:val="00D643A5"/>
    <w:rsid w:val="00D70F1B"/>
    <w:rsid w:val="00E03EFC"/>
    <w:rsid w:val="00EE106F"/>
    <w:rsid w:val="00F14629"/>
    <w:rsid w:val="00FF5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86"/>
    <w:rPr>
      <w:rFonts w:ascii="Tahoma" w:hAnsi="Tahoma" w:cs="Tahoma"/>
      <w:sz w:val="16"/>
      <w:szCs w:val="16"/>
    </w:rPr>
  </w:style>
  <w:style w:type="paragraph" w:styleId="ListParagraph">
    <w:name w:val="List Paragraph"/>
    <w:basedOn w:val="Normal"/>
    <w:uiPriority w:val="34"/>
    <w:qFormat/>
    <w:rsid w:val="009F43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ojenna66</dc:creator>
  <cp:lastModifiedBy>User</cp:lastModifiedBy>
  <cp:revision>13</cp:revision>
  <cp:lastPrinted>2012-08-23T15:17:00Z</cp:lastPrinted>
  <dcterms:created xsi:type="dcterms:W3CDTF">2012-08-02T20:36:00Z</dcterms:created>
  <dcterms:modified xsi:type="dcterms:W3CDTF">2012-08-23T18:30:00Z</dcterms:modified>
</cp:coreProperties>
</file>